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222222"/>
          <w:sz w:val="40"/>
          <w:szCs w:val="40"/>
          <w:lang w:val="sv-SE"/>
        </w:rPr>
      </w:pPr>
      <w:r w:rsidRPr="00C5354A">
        <w:rPr>
          <w:rFonts w:ascii="Arial" w:hAnsi="Arial" w:cs="Arial"/>
          <w:b/>
          <w:color w:val="222222"/>
          <w:sz w:val="40"/>
          <w:szCs w:val="40"/>
          <w:lang w:val="sv-SE"/>
        </w:rPr>
        <w:t>Inte</w:t>
      </w:r>
      <w:r>
        <w:rPr>
          <w:rFonts w:ascii="Arial" w:hAnsi="Arial" w:cs="Arial"/>
          <w:b/>
          <w:color w:val="222222"/>
          <w:sz w:val="40"/>
          <w:szCs w:val="40"/>
          <w:lang w:val="sv-SE"/>
        </w:rPr>
        <w:t>grerade säkerhetsprodukter s</w:t>
      </w:r>
      <w:r w:rsidRPr="00C5354A">
        <w:rPr>
          <w:rFonts w:ascii="Arial" w:hAnsi="Arial" w:cs="Arial"/>
          <w:b/>
          <w:color w:val="222222"/>
          <w:sz w:val="40"/>
          <w:szCs w:val="40"/>
          <w:lang w:val="sv-SE"/>
        </w:rPr>
        <w:t>para</w:t>
      </w:r>
      <w:r>
        <w:rPr>
          <w:rFonts w:ascii="Arial" w:hAnsi="Arial" w:cs="Arial"/>
          <w:b/>
          <w:color w:val="222222"/>
          <w:sz w:val="40"/>
          <w:szCs w:val="40"/>
          <w:lang w:val="sv-SE"/>
        </w:rPr>
        <w:t>r</w:t>
      </w:r>
      <w:r w:rsidRPr="00C5354A">
        <w:rPr>
          <w:rFonts w:ascii="Arial" w:hAnsi="Arial" w:cs="Arial"/>
          <w:b/>
          <w:color w:val="222222"/>
          <w:sz w:val="40"/>
          <w:szCs w:val="40"/>
          <w:lang w:val="sv-SE"/>
        </w:rPr>
        <w:t xml:space="preserve"> liv</w:t>
      </w:r>
      <w:r>
        <w:rPr>
          <w:rFonts w:ascii="Arial" w:hAnsi="Arial" w:cs="Arial"/>
          <w:b/>
          <w:color w:val="222222"/>
          <w:sz w:val="40"/>
          <w:szCs w:val="40"/>
          <w:lang w:val="sv-SE"/>
        </w:rPr>
        <w:t>!</w:t>
      </w:r>
    </w:p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Helvetica" w:hAnsi="Helvetica" w:cs="Helvetica"/>
          <w:noProof/>
          <w:color w:val="000000"/>
          <w:lang w:val="sv-SE" w:eastAsia="sv-SE"/>
        </w:rPr>
        <w:drawing>
          <wp:inline distT="0" distB="0" distL="0" distR="0">
            <wp:extent cx="5731510" cy="3582194"/>
            <wp:effectExtent l="0" t="0" r="0" b="0"/>
            <wp:docPr id="2" name="Bildobjekt 2" descr="https://brigade-electronics.com/wp-content/uploads/2018/04/Sidescan-render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igade-electronics.com/wp-content/uploads/2018/04/Sidescan-render-800x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781" w:rsidRPr="0080481E">
        <w:rPr>
          <w:rFonts w:ascii="Arial" w:hAnsi="Arial" w:cs="Arial"/>
          <w:color w:val="222222"/>
          <w:sz w:val="36"/>
          <w:szCs w:val="36"/>
          <w:lang w:val="sv-SE"/>
        </w:rPr>
        <w:br/>
      </w:r>
      <w:r w:rsidR="002D2EDA" w:rsidRPr="0080481E">
        <w:rPr>
          <w:rFonts w:ascii="Arial" w:hAnsi="Arial" w:cs="Arial"/>
          <w:color w:val="222222"/>
          <w:lang w:val="sv-SE"/>
        </w:rPr>
        <w:br/>
      </w:r>
      <w:r w:rsidRPr="00C5354A">
        <w:rPr>
          <w:rFonts w:ascii="Arial" w:hAnsi="Arial" w:cs="Arial"/>
          <w:color w:val="222222"/>
          <w:lang w:val="sv-SE"/>
        </w:rPr>
        <w:t xml:space="preserve">Ända sedan Brigade Electronics grundades 1976 har det varit </w:t>
      </w:r>
      <w:r>
        <w:rPr>
          <w:rFonts w:ascii="Arial" w:hAnsi="Arial" w:cs="Arial"/>
          <w:color w:val="222222"/>
          <w:lang w:val="sv-SE"/>
        </w:rPr>
        <w:t>deras</w:t>
      </w:r>
      <w:r w:rsidRPr="00C5354A">
        <w:rPr>
          <w:rFonts w:ascii="Arial" w:hAnsi="Arial" w:cs="Arial"/>
          <w:color w:val="222222"/>
          <w:lang w:val="sv-SE"/>
        </w:rPr>
        <w:t xml:space="preserve"> uppdrag att utveckla högkvalitativa säkerhetsprodukter för </w:t>
      </w:r>
      <w:r>
        <w:rPr>
          <w:rFonts w:ascii="Arial" w:hAnsi="Arial" w:cs="Arial"/>
          <w:color w:val="222222"/>
          <w:lang w:val="sv-SE"/>
        </w:rPr>
        <w:t>lastbilar, bussar</w:t>
      </w:r>
      <w:r w:rsidRPr="00C5354A">
        <w:rPr>
          <w:rFonts w:ascii="Arial" w:hAnsi="Arial" w:cs="Arial"/>
          <w:color w:val="222222"/>
          <w:lang w:val="sv-SE"/>
        </w:rPr>
        <w:t xml:space="preserve"> och andra kommersiella fordon.</w:t>
      </w:r>
      <w:r>
        <w:rPr>
          <w:rFonts w:ascii="Arial" w:hAnsi="Arial" w:cs="Arial"/>
          <w:color w:val="222222"/>
          <w:lang w:val="sv-SE"/>
        </w:rPr>
        <w:t xml:space="preserve"> </w:t>
      </w:r>
    </w:p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C5354A">
        <w:rPr>
          <w:rFonts w:ascii="Arial" w:hAnsi="Arial" w:cs="Arial"/>
          <w:color w:val="222222"/>
          <w:lang w:val="sv-SE"/>
        </w:rPr>
        <w:t xml:space="preserve">Eftersom </w:t>
      </w:r>
      <w:r>
        <w:rPr>
          <w:rFonts w:ascii="Arial" w:hAnsi="Arial" w:cs="Arial"/>
          <w:color w:val="222222"/>
          <w:lang w:val="sv-SE"/>
        </w:rPr>
        <w:t>Brigades</w:t>
      </w:r>
      <w:r w:rsidRPr="00C5354A">
        <w:rPr>
          <w:rFonts w:ascii="Arial" w:hAnsi="Arial" w:cs="Arial"/>
          <w:color w:val="222222"/>
          <w:lang w:val="sv-SE"/>
        </w:rPr>
        <w:t xml:space="preserve"> sortiment har expanderat har vi alltid varit medvetna om behovet av att balansera an</w:t>
      </w:r>
      <w:r>
        <w:rPr>
          <w:rFonts w:ascii="Arial" w:hAnsi="Arial" w:cs="Arial"/>
          <w:color w:val="222222"/>
          <w:lang w:val="sv-SE"/>
        </w:rPr>
        <w:t xml:space="preserve">vändningen av avancerad </w:t>
      </w:r>
      <w:r w:rsidRPr="00C5354A">
        <w:rPr>
          <w:rFonts w:ascii="Arial" w:hAnsi="Arial" w:cs="Arial"/>
          <w:color w:val="222222"/>
          <w:lang w:val="sv-SE"/>
        </w:rPr>
        <w:t xml:space="preserve">teknik med de dagliga verkligheterna </w:t>
      </w:r>
      <w:r>
        <w:rPr>
          <w:rFonts w:ascii="Arial" w:hAnsi="Arial" w:cs="Arial"/>
          <w:color w:val="222222"/>
          <w:lang w:val="sv-SE"/>
        </w:rPr>
        <w:t>i</w:t>
      </w:r>
      <w:r w:rsidRPr="00C5354A">
        <w:rPr>
          <w:rFonts w:ascii="Arial" w:hAnsi="Arial" w:cs="Arial"/>
          <w:color w:val="222222"/>
          <w:lang w:val="sv-SE"/>
        </w:rPr>
        <w:t xml:space="preserve"> kommersiell körning. </w:t>
      </w:r>
      <w:r>
        <w:rPr>
          <w:rFonts w:ascii="Arial" w:hAnsi="Arial" w:cs="Arial"/>
          <w:color w:val="222222"/>
          <w:lang w:val="sv-SE"/>
        </w:rPr>
        <w:t xml:space="preserve">För många </w:t>
      </w:r>
      <w:r w:rsidRPr="00C5354A">
        <w:rPr>
          <w:rFonts w:ascii="Arial" w:hAnsi="Arial" w:cs="Arial"/>
          <w:color w:val="222222"/>
          <w:lang w:val="sv-SE"/>
        </w:rPr>
        <w:t>skärmar, blinkande ljus eller ljudlarm kan tydligt bli förvirrande</w:t>
      </w:r>
      <w:r>
        <w:rPr>
          <w:rFonts w:ascii="Arial" w:hAnsi="Arial" w:cs="Arial"/>
          <w:color w:val="222222"/>
          <w:lang w:val="sv-SE"/>
        </w:rPr>
        <w:t xml:space="preserve"> och irriterande</w:t>
      </w:r>
      <w:r w:rsidRPr="00C5354A">
        <w:rPr>
          <w:rFonts w:ascii="Arial" w:hAnsi="Arial" w:cs="Arial"/>
          <w:color w:val="222222"/>
          <w:lang w:val="sv-SE"/>
        </w:rPr>
        <w:t xml:space="preserve"> även </w:t>
      </w:r>
      <w:r>
        <w:rPr>
          <w:rFonts w:ascii="Arial" w:hAnsi="Arial" w:cs="Arial"/>
          <w:color w:val="222222"/>
          <w:lang w:val="sv-SE"/>
        </w:rPr>
        <w:t xml:space="preserve">för </w:t>
      </w:r>
      <w:r w:rsidRPr="00C5354A">
        <w:rPr>
          <w:rFonts w:ascii="Arial" w:hAnsi="Arial" w:cs="Arial"/>
          <w:color w:val="222222"/>
          <w:lang w:val="sv-SE"/>
        </w:rPr>
        <w:t>de mest erfarna förarna.</w:t>
      </w:r>
    </w:p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C5354A">
        <w:rPr>
          <w:rFonts w:ascii="Arial" w:hAnsi="Arial" w:cs="Arial"/>
          <w:color w:val="222222"/>
          <w:lang w:val="sv-SE"/>
        </w:rPr>
        <w:t>Principen om "fordon</w:t>
      </w:r>
      <w:r>
        <w:rPr>
          <w:rFonts w:ascii="Arial" w:hAnsi="Arial" w:cs="Arial"/>
          <w:color w:val="222222"/>
          <w:lang w:val="sv-SE"/>
        </w:rPr>
        <w:t>s</w:t>
      </w:r>
      <w:r w:rsidRPr="00C5354A">
        <w:rPr>
          <w:rFonts w:ascii="Arial" w:hAnsi="Arial" w:cs="Arial"/>
          <w:color w:val="222222"/>
          <w:lang w:val="sv-SE"/>
        </w:rPr>
        <w:t xml:space="preserve">integration" är </w:t>
      </w:r>
      <w:r>
        <w:rPr>
          <w:rFonts w:ascii="Arial" w:hAnsi="Arial" w:cs="Arial"/>
          <w:color w:val="222222"/>
          <w:lang w:val="sv-SE"/>
        </w:rPr>
        <w:t>något</w:t>
      </w:r>
      <w:r w:rsidRPr="00C5354A">
        <w:rPr>
          <w:rFonts w:ascii="Arial" w:hAnsi="Arial" w:cs="Arial"/>
          <w:color w:val="222222"/>
          <w:lang w:val="sv-SE"/>
        </w:rPr>
        <w:t xml:space="preserve"> som </w:t>
      </w:r>
      <w:r>
        <w:rPr>
          <w:rFonts w:ascii="Arial" w:hAnsi="Arial" w:cs="Arial"/>
          <w:color w:val="222222"/>
          <w:lang w:val="sv-SE"/>
        </w:rPr>
        <w:t>Brigade</w:t>
      </w:r>
      <w:r w:rsidRPr="00C5354A">
        <w:rPr>
          <w:rFonts w:ascii="Arial" w:hAnsi="Arial" w:cs="Arial"/>
          <w:color w:val="222222"/>
          <w:lang w:val="sv-SE"/>
        </w:rPr>
        <w:t xml:space="preserve"> noggrant följer när </w:t>
      </w:r>
      <w:r w:rsidR="00E33023">
        <w:rPr>
          <w:rFonts w:ascii="Arial" w:hAnsi="Arial" w:cs="Arial"/>
          <w:color w:val="222222"/>
          <w:lang w:val="sv-SE"/>
        </w:rPr>
        <w:t>de</w:t>
      </w:r>
      <w:r w:rsidRPr="00C5354A">
        <w:rPr>
          <w:rFonts w:ascii="Arial" w:hAnsi="Arial" w:cs="Arial"/>
          <w:color w:val="222222"/>
          <w:lang w:val="sv-SE"/>
        </w:rPr>
        <w:t xml:space="preserve"> utvecklar allt mer sofistikerade enheter som inkluderar kamera och inspelningssystem, radar</w:t>
      </w:r>
      <w:r w:rsidR="00E33023">
        <w:rPr>
          <w:rFonts w:ascii="Arial" w:hAnsi="Arial" w:cs="Arial"/>
          <w:color w:val="222222"/>
          <w:lang w:val="sv-SE"/>
        </w:rPr>
        <w:t>,</w:t>
      </w:r>
      <w:r w:rsidRPr="00C5354A">
        <w:rPr>
          <w:rFonts w:ascii="Arial" w:hAnsi="Arial" w:cs="Arial"/>
          <w:color w:val="222222"/>
          <w:lang w:val="sv-SE"/>
        </w:rPr>
        <w:t xml:space="preserve"> sensorer och varningslarm.</w:t>
      </w:r>
    </w:p>
    <w:p w:rsidR="00E33023" w:rsidRDefault="00E33023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>Brigades</w:t>
      </w:r>
      <w:r w:rsidR="00C5354A" w:rsidRPr="00C5354A">
        <w:rPr>
          <w:rFonts w:ascii="Arial" w:hAnsi="Arial" w:cs="Arial"/>
          <w:color w:val="222222"/>
          <w:lang w:val="sv-SE"/>
        </w:rPr>
        <w:t xml:space="preserve"> produkter arbetar tillsammans för att lösa trafiksäkerhetsfrågor för förare av fordon och mobila anläggningar på allmänna vägar och arbetsplatser över hela världen. </w:t>
      </w:r>
    </w:p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C5354A">
        <w:rPr>
          <w:rFonts w:ascii="Arial" w:hAnsi="Arial" w:cs="Arial"/>
          <w:color w:val="222222"/>
          <w:lang w:val="sv-SE"/>
        </w:rPr>
        <w:t>Brigad</w:t>
      </w:r>
      <w:r w:rsidR="00E33023">
        <w:rPr>
          <w:rFonts w:ascii="Arial" w:hAnsi="Arial" w:cs="Arial"/>
          <w:color w:val="222222"/>
          <w:lang w:val="sv-SE"/>
        </w:rPr>
        <w:t>es produkter</w:t>
      </w:r>
      <w:r w:rsidRPr="00C5354A">
        <w:rPr>
          <w:rFonts w:ascii="Arial" w:hAnsi="Arial" w:cs="Arial"/>
          <w:color w:val="222222"/>
          <w:lang w:val="sv-SE"/>
        </w:rPr>
        <w:t xml:space="preserve"> utför många funktioner, men ett av </w:t>
      </w:r>
      <w:r w:rsidR="00E33023">
        <w:rPr>
          <w:rFonts w:ascii="Arial" w:hAnsi="Arial" w:cs="Arial"/>
          <w:color w:val="222222"/>
          <w:lang w:val="sv-SE"/>
        </w:rPr>
        <w:t>de</w:t>
      </w:r>
      <w:r w:rsidRPr="00C5354A">
        <w:rPr>
          <w:rFonts w:ascii="Arial" w:hAnsi="Arial" w:cs="Arial"/>
          <w:color w:val="222222"/>
          <w:lang w:val="sv-SE"/>
        </w:rPr>
        <w:t xml:space="preserve"> främsta mål</w:t>
      </w:r>
      <w:r w:rsidR="00E33023">
        <w:rPr>
          <w:rFonts w:ascii="Arial" w:hAnsi="Arial" w:cs="Arial"/>
          <w:color w:val="222222"/>
          <w:lang w:val="sv-SE"/>
        </w:rPr>
        <w:t>en</w:t>
      </w:r>
      <w:r w:rsidRPr="00C5354A">
        <w:rPr>
          <w:rFonts w:ascii="Arial" w:hAnsi="Arial" w:cs="Arial"/>
          <w:color w:val="222222"/>
          <w:lang w:val="sv-SE"/>
        </w:rPr>
        <w:t xml:space="preserve"> är att ta itu med risken för blinda fläckar </w:t>
      </w:r>
      <w:r w:rsidR="00E33023">
        <w:rPr>
          <w:rFonts w:ascii="Arial" w:hAnsi="Arial" w:cs="Arial"/>
          <w:color w:val="222222"/>
          <w:lang w:val="sv-SE"/>
        </w:rPr>
        <w:t>bakom</w:t>
      </w:r>
      <w:r w:rsidRPr="00C5354A">
        <w:rPr>
          <w:rFonts w:ascii="Arial" w:hAnsi="Arial" w:cs="Arial"/>
          <w:color w:val="222222"/>
          <w:lang w:val="sv-SE"/>
        </w:rPr>
        <w:t xml:space="preserve">, </w:t>
      </w:r>
      <w:r w:rsidR="00E33023">
        <w:rPr>
          <w:rFonts w:ascii="Arial" w:hAnsi="Arial" w:cs="Arial"/>
          <w:color w:val="222222"/>
          <w:lang w:val="sv-SE"/>
        </w:rPr>
        <w:t xml:space="preserve">på sidorna och fram på stora </w:t>
      </w:r>
      <w:r w:rsidRPr="00C5354A">
        <w:rPr>
          <w:rFonts w:ascii="Arial" w:hAnsi="Arial" w:cs="Arial"/>
          <w:color w:val="222222"/>
          <w:lang w:val="sv-SE"/>
        </w:rPr>
        <w:t>fordon. När blinda fläckar elimineras, förbättras säkerheten kraftigt för förare och för fotgängare, cyklister eller arbetare på plats i närheten av fordonet.</w:t>
      </w:r>
    </w:p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C5354A">
        <w:rPr>
          <w:rFonts w:ascii="Arial" w:hAnsi="Arial" w:cs="Arial"/>
          <w:color w:val="222222"/>
          <w:lang w:val="sv-SE"/>
        </w:rPr>
        <w:t>Så hur fungerar våra kompletterande produkter? Här är några viktiga exempel:</w:t>
      </w:r>
    </w:p>
    <w:p w:rsidR="00C5354A" w:rsidRP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222222"/>
          <w:lang w:val="sv-SE"/>
        </w:rPr>
      </w:pPr>
      <w:r w:rsidRPr="00C5354A">
        <w:rPr>
          <w:rFonts w:ascii="Arial" w:hAnsi="Arial" w:cs="Arial"/>
          <w:b/>
          <w:color w:val="222222"/>
          <w:lang w:val="sv-SE"/>
        </w:rPr>
        <w:t>Kameror och digital inspelning</w:t>
      </w:r>
    </w:p>
    <w:p w:rsidR="00C5354A" w:rsidRDefault="00E33023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>Våra kamerasystem</w:t>
      </w:r>
      <w:r w:rsidR="00C5354A" w:rsidRPr="00C5354A">
        <w:rPr>
          <w:rFonts w:ascii="Arial" w:hAnsi="Arial" w:cs="Arial"/>
          <w:color w:val="222222"/>
          <w:lang w:val="sv-SE"/>
        </w:rPr>
        <w:t xml:space="preserve"> är lämpliga för bak, framsida, sida och många andra platser. Dessa kamero</w:t>
      </w:r>
      <w:r>
        <w:rPr>
          <w:rFonts w:ascii="Arial" w:hAnsi="Arial" w:cs="Arial"/>
          <w:color w:val="222222"/>
          <w:lang w:val="sv-SE"/>
        </w:rPr>
        <w:t xml:space="preserve">r, kopplade till Brigades </w:t>
      </w:r>
      <w:r w:rsidR="00C5354A" w:rsidRPr="00C5354A">
        <w:rPr>
          <w:rFonts w:ascii="Arial" w:hAnsi="Arial" w:cs="Arial"/>
          <w:color w:val="222222"/>
          <w:lang w:val="sv-SE"/>
        </w:rPr>
        <w:t xml:space="preserve">monitorer, möjliggör säker och enkel manövrering genom att eliminera blinda fläckar. </w:t>
      </w:r>
      <w:r>
        <w:rPr>
          <w:rFonts w:ascii="Arial" w:hAnsi="Arial" w:cs="Arial"/>
          <w:color w:val="222222"/>
          <w:lang w:val="sv-SE"/>
        </w:rPr>
        <w:t>Föraren</w:t>
      </w:r>
      <w:r w:rsidR="00C5354A" w:rsidRPr="00C5354A">
        <w:rPr>
          <w:rFonts w:ascii="Arial" w:hAnsi="Arial" w:cs="Arial"/>
          <w:color w:val="222222"/>
          <w:lang w:val="sv-SE"/>
        </w:rPr>
        <w:t xml:space="preserve"> kan se delade bilder på en enda skärm, vilket sparar</w:t>
      </w:r>
      <w:r>
        <w:rPr>
          <w:rFonts w:ascii="Arial" w:hAnsi="Arial" w:cs="Arial"/>
          <w:color w:val="222222"/>
          <w:lang w:val="sv-SE"/>
        </w:rPr>
        <w:t xml:space="preserve"> tid för f</w:t>
      </w:r>
      <w:r w:rsidR="00C5354A" w:rsidRPr="00C5354A">
        <w:rPr>
          <w:rFonts w:ascii="Arial" w:hAnsi="Arial" w:cs="Arial"/>
          <w:color w:val="222222"/>
          <w:lang w:val="sv-SE"/>
        </w:rPr>
        <w:t>öraren från att kontrollera många speglar.</w:t>
      </w:r>
    </w:p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C5354A">
        <w:rPr>
          <w:rFonts w:ascii="Arial" w:hAnsi="Arial" w:cs="Arial"/>
          <w:color w:val="222222"/>
          <w:lang w:val="sv-SE"/>
        </w:rPr>
        <w:t>Kameror</w:t>
      </w:r>
      <w:r w:rsidR="00E33023">
        <w:rPr>
          <w:rFonts w:ascii="Arial" w:hAnsi="Arial" w:cs="Arial"/>
          <w:color w:val="222222"/>
          <w:lang w:val="sv-SE"/>
        </w:rPr>
        <w:t>na</w:t>
      </w:r>
      <w:r w:rsidRPr="00C5354A">
        <w:rPr>
          <w:rFonts w:ascii="Arial" w:hAnsi="Arial" w:cs="Arial"/>
          <w:color w:val="222222"/>
          <w:lang w:val="sv-SE"/>
        </w:rPr>
        <w:t xml:space="preserve"> kan också länka till </w:t>
      </w:r>
      <w:r w:rsidR="00E33023">
        <w:rPr>
          <w:rFonts w:ascii="Arial" w:hAnsi="Arial" w:cs="Arial"/>
          <w:color w:val="222222"/>
          <w:lang w:val="sv-SE"/>
        </w:rPr>
        <w:t xml:space="preserve">Mobile Digital Recording (MDR) </w:t>
      </w:r>
      <w:r w:rsidRPr="00C5354A">
        <w:rPr>
          <w:rFonts w:ascii="Arial" w:hAnsi="Arial" w:cs="Arial"/>
          <w:color w:val="222222"/>
          <w:lang w:val="sv-SE"/>
        </w:rPr>
        <w:t xml:space="preserve">teknologi. MDR tar bilder från upp till åtta kameror samtidigt, vilket ger värdefulla bevis vid </w:t>
      </w:r>
      <w:r w:rsidR="00E33023">
        <w:rPr>
          <w:rFonts w:ascii="Arial" w:hAnsi="Arial" w:cs="Arial"/>
          <w:color w:val="222222"/>
          <w:lang w:val="sv-SE"/>
        </w:rPr>
        <w:t>falska anklagelser</w:t>
      </w:r>
      <w:r w:rsidRPr="00C5354A">
        <w:rPr>
          <w:rFonts w:ascii="Arial" w:hAnsi="Arial" w:cs="Arial"/>
          <w:color w:val="222222"/>
          <w:lang w:val="sv-SE"/>
        </w:rPr>
        <w:t xml:space="preserve">, </w:t>
      </w:r>
      <w:r w:rsidR="00E33023">
        <w:rPr>
          <w:rFonts w:ascii="Arial" w:hAnsi="Arial" w:cs="Arial"/>
          <w:color w:val="222222"/>
          <w:lang w:val="sv-SE"/>
        </w:rPr>
        <w:t>skador</w:t>
      </w:r>
      <w:r w:rsidRPr="00C5354A">
        <w:rPr>
          <w:rFonts w:ascii="Arial" w:hAnsi="Arial" w:cs="Arial"/>
          <w:color w:val="222222"/>
          <w:lang w:val="sv-SE"/>
        </w:rPr>
        <w:t xml:space="preserve"> eller vandalism.</w:t>
      </w:r>
    </w:p>
    <w:p w:rsidR="00C5354A" w:rsidRDefault="00E33023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>Brigade</w:t>
      </w:r>
      <w:r w:rsidR="00C5354A" w:rsidRPr="00C5354A">
        <w:rPr>
          <w:rFonts w:ascii="Arial" w:hAnsi="Arial" w:cs="Arial"/>
          <w:color w:val="222222"/>
          <w:lang w:val="sv-SE"/>
        </w:rPr>
        <w:t>s senaste MDR-sortiment har GPS-spårning inbyggd, med Wi-Fi och 4G-anslutning som gör att data kan strömma live till en avlägsen plats. Detta ger förare sinnesro samtidigt som de</w:t>
      </w:r>
      <w:r>
        <w:rPr>
          <w:rFonts w:ascii="Arial" w:hAnsi="Arial" w:cs="Arial"/>
          <w:color w:val="222222"/>
          <w:lang w:val="sv-SE"/>
        </w:rPr>
        <w:t>t</w:t>
      </w:r>
      <w:r w:rsidR="00C5354A" w:rsidRPr="00C5354A">
        <w:rPr>
          <w:rFonts w:ascii="Arial" w:hAnsi="Arial" w:cs="Arial"/>
          <w:color w:val="222222"/>
          <w:lang w:val="sv-SE"/>
        </w:rPr>
        <w:t xml:space="preserve"> inte ställer några krav på deras koncentration. Om en händelse inträffar och de inte har fel, </w:t>
      </w:r>
      <w:r>
        <w:rPr>
          <w:rFonts w:ascii="Arial" w:hAnsi="Arial" w:cs="Arial"/>
          <w:color w:val="222222"/>
          <w:lang w:val="sv-SE"/>
        </w:rPr>
        <w:t>vet de</w:t>
      </w:r>
      <w:r w:rsidR="00C5354A" w:rsidRPr="00C5354A">
        <w:rPr>
          <w:rFonts w:ascii="Arial" w:hAnsi="Arial" w:cs="Arial"/>
          <w:color w:val="222222"/>
          <w:lang w:val="sv-SE"/>
        </w:rPr>
        <w:t xml:space="preserve"> att tillförlitliga bevis har registrerats.</w:t>
      </w:r>
    </w:p>
    <w:p w:rsidR="00C5354A" w:rsidRP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222222"/>
          <w:lang w:val="sv-SE"/>
        </w:rPr>
      </w:pPr>
      <w:r>
        <w:rPr>
          <w:rFonts w:ascii="Arial" w:hAnsi="Arial" w:cs="Arial"/>
          <w:b/>
          <w:color w:val="222222"/>
          <w:lang w:val="sv-SE"/>
        </w:rPr>
        <w:t>Sensor</w:t>
      </w:r>
      <w:r w:rsidRPr="00C5354A">
        <w:rPr>
          <w:rFonts w:ascii="Arial" w:hAnsi="Arial" w:cs="Arial"/>
          <w:b/>
          <w:color w:val="222222"/>
          <w:lang w:val="sv-SE"/>
        </w:rPr>
        <w:t>teknik</w:t>
      </w:r>
    </w:p>
    <w:p w:rsidR="00C5354A" w:rsidRDefault="00E33023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>Brigades ultraljudssensor</w:t>
      </w:r>
      <w:r w:rsidR="00C5354A" w:rsidRPr="00C5354A">
        <w:rPr>
          <w:rFonts w:ascii="Arial" w:hAnsi="Arial" w:cs="Arial"/>
          <w:color w:val="222222"/>
          <w:lang w:val="sv-SE"/>
        </w:rPr>
        <w:t>system upptäcker hinder nära ett fordon, oavsett om de rör sig eller är stationära. Sensorer</w:t>
      </w:r>
      <w:r>
        <w:rPr>
          <w:rFonts w:ascii="Arial" w:hAnsi="Arial" w:cs="Arial"/>
          <w:color w:val="222222"/>
          <w:lang w:val="sv-SE"/>
        </w:rPr>
        <w:t>na</w:t>
      </w:r>
      <w:r w:rsidR="00C5354A" w:rsidRPr="00C5354A">
        <w:rPr>
          <w:rFonts w:ascii="Arial" w:hAnsi="Arial" w:cs="Arial"/>
          <w:color w:val="222222"/>
          <w:lang w:val="sv-SE"/>
        </w:rPr>
        <w:t xml:space="preserve"> kan monteras på baksidan, sidan, framsidan, hörnet och till och med </w:t>
      </w:r>
      <w:r>
        <w:rPr>
          <w:rFonts w:ascii="Arial" w:hAnsi="Arial" w:cs="Arial"/>
          <w:color w:val="222222"/>
          <w:lang w:val="sv-SE"/>
        </w:rPr>
        <w:t xml:space="preserve">på </w:t>
      </w:r>
      <w:r w:rsidR="00C5354A" w:rsidRPr="00C5354A">
        <w:rPr>
          <w:rFonts w:ascii="Arial" w:hAnsi="Arial" w:cs="Arial"/>
          <w:color w:val="222222"/>
          <w:lang w:val="sv-SE"/>
        </w:rPr>
        <w:t xml:space="preserve">fordonets närbelägna hyttsteg. När ett hinder </w:t>
      </w:r>
      <w:r>
        <w:rPr>
          <w:rFonts w:ascii="Arial" w:hAnsi="Arial" w:cs="Arial"/>
          <w:color w:val="222222"/>
          <w:lang w:val="sv-SE"/>
        </w:rPr>
        <w:t>uppmärksammas</w:t>
      </w:r>
      <w:r w:rsidR="00C5354A" w:rsidRPr="00C5354A">
        <w:rPr>
          <w:rFonts w:ascii="Arial" w:hAnsi="Arial" w:cs="Arial"/>
          <w:color w:val="222222"/>
          <w:lang w:val="sv-SE"/>
        </w:rPr>
        <w:t xml:space="preserve"> utlöses e</w:t>
      </w:r>
      <w:r>
        <w:rPr>
          <w:rFonts w:ascii="Arial" w:hAnsi="Arial" w:cs="Arial"/>
          <w:color w:val="222222"/>
          <w:lang w:val="sv-SE"/>
        </w:rPr>
        <w:t xml:space="preserve">n akustisk eller visuell </w:t>
      </w:r>
      <w:r w:rsidR="00C5354A" w:rsidRPr="00C5354A">
        <w:rPr>
          <w:rFonts w:ascii="Arial" w:hAnsi="Arial" w:cs="Arial"/>
          <w:color w:val="222222"/>
          <w:lang w:val="sv-SE"/>
        </w:rPr>
        <w:t>varning.</w:t>
      </w:r>
    </w:p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C5354A">
        <w:rPr>
          <w:rFonts w:ascii="Arial" w:hAnsi="Arial" w:cs="Arial"/>
          <w:color w:val="222222"/>
          <w:lang w:val="sv-SE"/>
        </w:rPr>
        <w:t>U</w:t>
      </w:r>
      <w:r w:rsidR="00E33023">
        <w:rPr>
          <w:rFonts w:ascii="Arial" w:hAnsi="Arial" w:cs="Arial"/>
          <w:color w:val="222222"/>
          <w:lang w:val="sv-SE"/>
        </w:rPr>
        <w:t>pp till två ultraljudssystem</w:t>
      </w:r>
      <w:r w:rsidRPr="00C5354A">
        <w:rPr>
          <w:rFonts w:ascii="Arial" w:hAnsi="Arial" w:cs="Arial"/>
          <w:color w:val="222222"/>
          <w:lang w:val="sv-SE"/>
        </w:rPr>
        <w:t xml:space="preserve"> kan nu också integreras med en skärmdisplaymodul, med hindervarningarna </w:t>
      </w:r>
      <w:r w:rsidR="00E33023">
        <w:rPr>
          <w:rFonts w:ascii="Arial" w:hAnsi="Arial" w:cs="Arial"/>
          <w:color w:val="222222"/>
          <w:lang w:val="sv-SE"/>
        </w:rPr>
        <w:t xml:space="preserve">synliga </w:t>
      </w:r>
      <w:r w:rsidRPr="00C5354A">
        <w:rPr>
          <w:rFonts w:ascii="Arial" w:hAnsi="Arial" w:cs="Arial"/>
          <w:color w:val="222222"/>
          <w:lang w:val="sv-SE"/>
        </w:rPr>
        <w:t>på en Brigade</w:t>
      </w:r>
      <w:r w:rsidR="00E33023">
        <w:rPr>
          <w:rFonts w:ascii="Arial" w:hAnsi="Arial" w:cs="Arial"/>
          <w:color w:val="222222"/>
          <w:lang w:val="sv-SE"/>
        </w:rPr>
        <w:t xml:space="preserve"> </w:t>
      </w:r>
      <w:r w:rsidRPr="00C5354A">
        <w:rPr>
          <w:rFonts w:ascii="Arial" w:hAnsi="Arial" w:cs="Arial"/>
          <w:color w:val="222222"/>
          <w:lang w:val="sv-SE"/>
        </w:rPr>
        <w:t>monitor. För föraren har detta återigen fördelen med att centralisera varningar,</w:t>
      </w:r>
      <w:r w:rsidR="00E33023">
        <w:rPr>
          <w:rFonts w:ascii="Arial" w:hAnsi="Arial" w:cs="Arial"/>
          <w:color w:val="222222"/>
          <w:lang w:val="sv-SE"/>
        </w:rPr>
        <w:t xml:space="preserve"> som omedelbart flaggar upp faror</w:t>
      </w:r>
      <w:r w:rsidRPr="00C5354A">
        <w:rPr>
          <w:rFonts w:ascii="Arial" w:hAnsi="Arial" w:cs="Arial"/>
          <w:color w:val="222222"/>
          <w:lang w:val="sv-SE"/>
        </w:rPr>
        <w:t xml:space="preserve"> och ger tid att vidta förebyggande åtgärder.</w:t>
      </w:r>
    </w:p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C5354A">
        <w:rPr>
          <w:rFonts w:ascii="Arial" w:hAnsi="Arial" w:cs="Arial"/>
          <w:color w:val="222222"/>
          <w:lang w:val="sv-SE"/>
        </w:rPr>
        <w:t>Det är inte bara föraren som kan få varningar. Våra Backchat</w:t>
      </w:r>
      <w:r w:rsidR="00E33023">
        <w:rPr>
          <w:rFonts w:ascii="Arial" w:hAnsi="Arial" w:cs="Arial"/>
          <w:color w:val="222222"/>
          <w:lang w:val="sv-SE"/>
        </w:rPr>
        <w:t xml:space="preserve">, som är ett utvändigt </w:t>
      </w:r>
      <w:r w:rsidRPr="00C5354A">
        <w:rPr>
          <w:rFonts w:ascii="Arial" w:hAnsi="Arial" w:cs="Arial"/>
          <w:color w:val="222222"/>
          <w:lang w:val="sv-SE"/>
        </w:rPr>
        <w:t>talande larm</w:t>
      </w:r>
      <w:r w:rsidR="00E33023">
        <w:rPr>
          <w:rFonts w:ascii="Arial" w:hAnsi="Arial" w:cs="Arial"/>
          <w:color w:val="222222"/>
          <w:lang w:val="sv-SE"/>
        </w:rPr>
        <w:t>,</w:t>
      </w:r>
      <w:r w:rsidRPr="00C5354A">
        <w:rPr>
          <w:rFonts w:ascii="Arial" w:hAnsi="Arial" w:cs="Arial"/>
          <w:color w:val="222222"/>
          <w:lang w:val="sv-SE"/>
        </w:rPr>
        <w:t xml:space="preserve"> kan kopplas till fordone</w:t>
      </w:r>
      <w:r w:rsidR="00E33023">
        <w:rPr>
          <w:rFonts w:ascii="Arial" w:hAnsi="Arial" w:cs="Arial"/>
          <w:color w:val="222222"/>
          <w:lang w:val="sv-SE"/>
        </w:rPr>
        <w:t xml:space="preserve">ts </w:t>
      </w:r>
      <w:r w:rsidRPr="00C5354A">
        <w:rPr>
          <w:rFonts w:ascii="Arial" w:hAnsi="Arial" w:cs="Arial"/>
          <w:color w:val="222222"/>
          <w:lang w:val="sv-SE"/>
        </w:rPr>
        <w:t>indikator, vilket betyder att det bara utlöses vid behov.</w:t>
      </w:r>
    </w:p>
    <w:p w:rsidR="00C5354A" w:rsidRP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222222"/>
          <w:lang w:val="sv-SE"/>
        </w:rPr>
      </w:pPr>
      <w:r>
        <w:rPr>
          <w:rFonts w:ascii="Arial" w:hAnsi="Arial" w:cs="Arial"/>
          <w:b/>
          <w:color w:val="222222"/>
          <w:lang w:val="sv-SE"/>
        </w:rPr>
        <w:t xml:space="preserve">Radar- och CAN </w:t>
      </w:r>
      <w:r w:rsidRPr="00C5354A">
        <w:rPr>
          <w:rFonts w:ascii="Arial" w:hAnsi="Arial" w:cs="Arial"/>
          <w:b/>
          <w:color w:val="222222"/>
          <w:lang w:val="sv-SE"/>
        </w:rPr>
        <w:t>bus</w:t>
      </w:r>
      <w:r>
        <w:rPr>
          <w:rFonts w:ascii="Arial" w:hAnsi="Arial" w:cs="Arial"/>
          <w:b/>
          <w:color w:val="222222"/>
          <w:lang w:val="sv-SE"/>
        </w:rPr>
        <w:t xml:space="preserve"> </w:t>
      </w:r>
      <w:r w:rsidRPr="00C5354A">
        <w:rPr>
          <w:rFonts w:ascii="Arial" w:hAnsi="Arial" w:cs="Arial"/>
          <w:b/>
          <w:color w:val="222222"/>
          <w:lang w:val="sv-SE"/>
        </w:rPr>
        <w:t>integration</w:t>
      </w:r>
    </w:p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 w:rsidRPr="00C5354A">
        <w:rPr>
          <w:rFonts w:ascii="Arial" w:hAnsi="Arial" w:cs="Arial"/>
          <w:color w:val="222222"/>
          <w:lang w:val="sv-SE"/>
        </w:rPr>
        <w:t xml:space="preserve">CAN Bus är ett centralt nätverkssystem som är standard i alla moderna fordon. Den kopplar flera moduler i ett fordon till en central </w:t>
      </w:r>
      <w:r w:rsidR="00E33023">
        <w:rPr>
          <w:rFonts w:ascii="Arial" w:hAnsi="Arial" w:cs="Arial"/>
          <w:color w:val="222222"/>
          <w:lang w:val="sv-SE"/>
        </w:rPr>
        <w:t>enhet</w:t>
      </w:r>
      <w:bookmarkStart w:id="0" w:name="_GoBack"/>
      <w:bookmarkEnd w:id="0"/>
      <w:r w:rsidRPr="00C5354A">
        <w:rPr>
          <w:rFonts w:ascii="Arial" w:hAnsi="Arial" w:cs="Arial"/>
          <w:color w:val="222222"/>
          <w:lang w:val="sv-SE"/>
        </w:rPr>
        <w:t>, vilket drastiskt minskar behovet av ytterligare ledningar och möjliggör systemintegration.</w:t>
      </w:r>
    </w:p>
    <w:p w:rsidR="00C5354A" w:rsidRDefault="00C5354A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>Brigade</w:t>
      </w:r>
      <w:r w:rsidRPr="00C5354A">
        <w:rPr>
          <w:rFonts w:ascii="Arial" w:hAnsi="Arial" w:cs="Arial"/>
          <w:color w:val="222222"/>
          <w:lang w:val="sv-SE"/>
        </w:rPr>
        <w:t xml:space="preserve"> </w:t>
      </w:r>
      <w:r>
        <w:rPr>
          <w:rFonts w:ascii="Arial" w:hAnsi="Arial" w:cs="Arial"/>
          <w:color w:val="222222"/>
          <w:lang w:val="sv-SE"/>
        </w:rPr>
        <w:t>utvecklar tillsammans</w:t>
      </w:r>
      <w:r w:rsidRPr="00C5354A">
        <w:rPr>
          <w:rFonts w:ascii="Arial" w:hAnsi="Arial" w:cs="Arial"/>
          <w:color w:val="222222"/>
          <w:lang w:val="sv-SE"/>
        </w:rPr>
        <w:t xml:space="preserve"> med fordonstillverkare på produktionslinjen för att integrera </w:t>
      </w:r>
      <w:r>
        <w:rPr>
          <w:rFonts w:ascii="Arial" w:hAnsi="Arial" w:cs="Arial"/>
          <w:color w:val="222222"/>
          <w:lang w:val="sv-SE"/>
        </w:rPr>
        <w:t xml:space="preserve">radar sensorer med CAN Bus </w:t>
      </w:r>
      <w:r w:rsidRPr="00C5354A">
        <w:rPr>
          <w:rFonts w:ascii="Arial" w:hAnsi="Arial" w:cs="Arial"/>
          <w:color w:val="222222"/>
          <w:lang w:val="sv-SE"/>
        </w:rPr>
        <w:t xml:space="preserve">nätverk. Det är en spännande utveckling som stärker </w:t>
      </w:r>
      <w:r>
        <w:rPr>
          <w:rFonts w:ascii="Arial" w:hAnsi="Arial" w:cs="Arial"/>
          <w:color w:val="222222"/>
          <w:lang w:val="sv-SE"/>
        </w:rPr>
        <w:t>Brigades</w:t>
      </w:r>
      <w:r w:rsidRPr="00C5354A">
        <w:rPr>
          <w:rFonts w:ascii="Arial" w:hAnsi="Arial" w:cs="Arial"/>
          <w:color w:val="222222"/>
          <w:lang w:val="sv-SE"/>
        </w:rPr>
        <w:t xml:space="preserve"> engagemang för att förbli i framkant av bransch</w:t>
      </w:r>
      <w:r>
        <w:rPr>
          <w:rFonts w:ascii="Arial" w:hAnsi="Arial" w:cs="Arial"/>
          <w:color w:val="222222"/>
          <w:lang w:val="sv-SE"/>
        </w:rPr>
        <w:t>en</w:t>
      </w:r>
      <w:r w:rsidRPr="00C5354A">
        <w:rPr>
          <w:rFonts w:ascii="Arial" w:hAnsi="Arial" w:cs="Arial"/>
          <w:color w:val="222222"/>
          <w:lang w:val="sv-SE"/>
        </w:rPr>
        <w:t>.</w:t>
      </w:r>
    </w:p>
    <w:p w:rsidR="00EB30F1" w:rsidRPr="00EC2F83" w:rsidRDefault="00EB30F1" w:rsidP="00C5354A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lang w:val="sv-SE"/>
        </w:rPr>
      </w:pPr>
      <w:r>
        <w:rPr>
          <w:rFonts w:ascii="Arial" w:hAnsi="Arial" w:cs="Arial"/>
          <w:color w:val="222222"/>
          <w:lang w:val="sv-SE"/>
        </w:rPr>
        <w:t>För ytterligare information om Briga</w:t>
      </w:r>
      <w:r w:rsidR="00EC2F83">
        <w:rPr>
          <w:rFonts w:ascii="Arial" w:hAnsi="Arial" w:cs="Arial"/>
          <w:color w:val="222222"/>
          <w:lang w:val="sv-SE"/>
        </w:rPr>
        <w:t xml:space="preserve">de, våra produkter och tjänster </w:t>
      </w:r>
      <w:r>
        <w:rPr>
          <w:rFonts w:ascii="Arial" w:hAnsi="Arial" w:cs="Arial"/>
          <w:color w:val="222222"/>
          <w:lang w:val="sv-SE"/>
        </w:rPr>
        <w:t xml:space="preserve">kontakta </w:t>
      </w:r>
      <w:r>
        <w:rPr>
          <w:rFonts w:ascii="Arial" w:hAnsi="Arial" w:cs="Arial"/>
          <w:lang w:val="sv-SE"/>
        </w:rPr>
        <w:t>Agneta Ferdfelt 07</w:t>
      </w:r>
      <w:r w:rsidR="004F2B84">
        <w:rPr>
          <w:rFonts w:ascii="Arial" w:hAnsi="Arial" w:cs="Arial"/>
          <w:lang w:val="sv-SE"/>
        </w:rPr>
        <w:t>6-868 48 40</w:t>
      </w:r>
      <w:r>
        <w:rPr>
          <w:rFonts w:ascii="Arial" w:hAnsi="Arial" w:cs="Arial"/>
          <w:lang w:val="sv-SE"/>
        </w:rPr>
        <w:t xml:space="preserve"> alt. agneta@ferdfelt.se</w:t>
      </w:r>
    </w:p>
    <w:p w:rsidR="00DB1FBF" w:rsidRPr="00ED77B2" w:rsidRDefault="00ED77B2" w:rsidP="00ED77B2">
      <w:pPr>
        <w:rPr>
          <w:rFonts w:ascii="Arial" w:hAnsi="Arial" w:cs="Arial"/>
          <w:b/>
          <w:color w:val="222222"/>
          <w:lang w:val="sv-SE"/>
        </w:rPr>
      </w:pPr>
      <w:r>
        <w:rPr>
          <w:rFonts w:ascii="Arial" w:hAnsi="Arial" w:cs="Arial"/>
          <w:b/>
          <w:color w:val="222222"/>
          <w:lang w:val="sv-SE"/>
        </w:rPr>
        <w:t xml:space="preserve">Om Brigade. </w:t>
      </w:r>
      <w:r w:rsidR="00DB1FBF" w:rsidRPr="00DB1FBF">
        <w:rPr>
          <w:rFonts w:ascii="Arial" w:hAnsi="Arial" w:cs="Arial"/>
          <w:color w:val="222222"/>
          <w:lang w:val="sv-SE"/>
        </w:rPr>
        <w:t xml:space="preserve">Brigade Electronics grundades 1976 och är den globala marknadsledaren för </w:t>
      </w:r>
      <w:r>
        <w:rPr>
          <w:rFonts w:ascii="Arial" w:hAnsi="Arial" w:cs="Arial"/>
          <w:color w:val="222222"/>
          <w:lang w:val="sv-SE"/>
        </w:rPr>
        <w:t>back</w:t>
      </w:r>
      <w:r w:rsidR="00DB1FBF" w:rsidRPr="00DB1FBF">
        <w:rPr>
          <w:rFonts w:ascii="Arial" w:hAnsi="Arial" w:cs="Arial"/>
          <w:color w:val="222222"/>
          <w:lang w:val="sv-SE"/>
        </w:rPr>
        <w:t>säkerhet, synlighet och kollisionsundvikande</w:t>
      </w:r>
      <w:r>
        <w:rPr>
          <w:rFonts w:ascii="Arial" w:hAnsi="Arial" w:cs="Arial"/>
          <w:color w:val="222222"/>
          <w:lang w:val="sv-SE"/>
        </w:rPr>
        <w:t xml:space="preserve"> produkter</w:t>
      </w:r>
      <w:r w:rsidR="00DB1FBF" w:rsidRPr="00DB1FBF">
        <w:rPr>
          <w:rFonts w:ascii="Arial" w:hAnsi="Arial" w:cs="Arial"/>
          <w:color w:val="222222"/>
          <w:lang w:val="sv-SE"/>
        </w:rPr>
        <w:t>. Företagets rykte bygger på kvalitet och tillförlitlighet hos sina produkter och service och support. Brigad</w:t>
      </w:r>
      <w:r>
        <w:rPr>
          <w:rFonts w:ascii="Arial" w:hAnsi="Arial" w:cs="Arial"/>
          <w:color w:val="222222"/>
          <w:lang w:val="sv-SE"/>
        </w:rPr>
        <w:t>e</w:t>
      </w:r>
      <w:r w:rsidR="00DB1FBF" w:rsidRPr="00DB1FBF">
        <w:rPr>
          <w:rFonts w:ascii="Arial" w:hAnsi="Arial" w:cs="Arial"/>
          <w:color w:val="222222"/>
          <w:lang w:val="sv-SE"/>
        </w:rPr>
        <w:t xml:space="preserve">koncernen är </w:t>
      </w:r>
      <w:r w:rsidR="00DB1FBF" w:rsidRPr="00DB1FBF">
        <w:rPr>
          <w:rFonts w:ascii="Arial" w:hAnsi="Arial" w:cs="Arial"/>
          <w:color w:val="222222"/>
          <w:lang w:val="sv-SE"/>
        </w:rPr>
        <w:lastRenderedPageBreak/>
        <w:t>baserad i Storbritannien, har dotterbolag i USA, Tyskland, Frankrike, Italien, Nederländerna och Sydafrika och är i samarbete med över 50 specialistdistributörer över hela världen.</w:t>
      </w:r>
    </w:p>
    <w:sectPr w:rsidR="00DB1FBF" w:rsidRPr="00ED77B2" w:rsidSect="00A81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985" w:right="1440" w:bottom="1440" w:left="1440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65" w:rsidRDefault="008B5B65" w:rsidP="00DB05DE">
      <w:pPr>
        <w:spacing w:after="0" w:line="240" w:lineRule="auto"/>
      </w:pPr>
      <w:r>
        <w:separator/>
      </w:r>
    </w:p>
  </w:endnote>
  <w:endnote w:type="continuationSeparator" w:id="0">
    <w:p w:rsidR="008B5B65" w:rsidRDefault="008B5B65" w:rsidP="00DB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46" w:rsidRDefault="00090E4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C44" w:rsidRDefault="00090E46" w:rsidP="000D2C44">
    <w:pPr>
      <w:pStyle w:val="Sidfot"/>
      <w:jc w:val="right"/>
      <w:rPr>
        <w:rFonts w:ascii="Arial" w:hAnsi="Arial" w:cs="Arial"/>
        <w:color w:val="FF0000"/>
        <w:sz w:val="28"/>
        <w:szCs w:val="28"/>
        <w:lang w:val="nb-NO"/>
      </w:rPr>
    </w:pPr>
    <w:r>
      <w:rPr>
        <w:noProof/>
        <w:lang w:val="sv-SE" w:eastAsia="sv-SE"/>
      </w:rPr>
      <w:drawing>
        <wp:anchor distT="0" distB="0" distL="114300" distR="114300" simplePos="0" relativeHeight="251657216" behindDoc="1" locked="0" layoutInCell="1" allowOverlap="1" wp14:anchorId="5032182F">
          <wp:simplePos x="0" y="0"/>
          <wp:positionH relativeFrom="column">
            <wp:posOffset>3638550</wp:posOffset>
          </wp:positionH>
          <wp:positionV relativeFrom="paragraph">
            <wp:posOffset>-143510</wp:posOffset>
          </wp:positionV>
          <wp:extent cx="1828800" cy="718820"/>
          <wp:effectExtent l="0" t="0" r="0" b="0"/>
          <wp:wrapNone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93ABF" w:rsidRPr="00E07269">
      <w:rPr>
        <w:rFonts w:ascii="Arial" w:hAnsi="Arial" w:cs="Arial"/>
        <w:color w:val="FF0000"/>
        <w:sz w:val="28"/>
        <w:szCs w:val="28"/>
        <w:lang w:val="nb-NO"/>
      </w:rPr>
      <w:t xml:space="preserve">      </w:t>
    </w:r>
  </w:p>
  <w:p w:rsidR="00093ABF" w:rsidRPr="00661542" w:rsidRDefault="00093ABF" w:rsidP="000D2C44">
    <w:pPr>
      <w:pStyle w:val="Sidfot"/>
      <w:rPr>
        <w:rFonts w:ascii="Arial" w:hAnsi="Arial" w:cs="Arial"/>
        <w:color w:val="FF0000"/>
        <w:sz w:val="28"/>
        <w:szCs w:val="28"/>
        <w:lang w:val="nb-NO"/>
      </w:rPr>
    </w:pPr>
    <w:r w:rsidRPr="00E07269">
      <w:rPr>
        <w:rStyle w:val="Stark"/>
        <w:rFonts w:ascii="News Gothic" w:hAnsi="News Gothic"/>
        <w:lang w:val="nb-NO"/>
      </w:rPr>
      <w:t>Ferdfelt Trading AB</w:t>
    </w:r>
    <w:r w:rsidRPr="00E07269">
      <w:rPr>
        <w:rFonts w:ascii="News Gothic" w:hAnsi="News Gothic"/>
        <w:lang w:val="nb-NO"/>
      </w:rPr>
      <w:t xml:space="preserve"> </w:t>
    </w:r>
    <w:r w:rsidRPr="00E07269">
      <w:rPr>
        <w:rFonts w:ascii="Arial" w:hAnsi="Arial" w:cs="Arial"/>
        <w:lang w:val="nb-NO"/>
      </w:rPr>
      <w:t>│</w:t>
    </w:r>
    <w:r w:rsidRPr="00E07269">
      <w:rPr>
        <w:rFonts w:ascii="News Gothic" w:hAnsi="News Gothic"/>
        <w:lang w:val="nb-NO"/>
      </w:rPr>
      <w:t xml:space="preserve"> www.</w:t>
    </w:r>
    <w:r>
      <w:rPr>
        <w:rFonts w:ascii="News Gothic" w:hAnsi="News Gothic"/>
        <w:lang w:val="de-DE"/>
      </w:rPr>
      <w:t xml:space="preserve">ferdfelt.se </w:t>
    </w:r>
    <w:r>
      <w:rPr>
        <w:rFonts w:ascii="Arial" w:hAnsi="Arial" w:cs="Arial"/>
        <w:lang w:val="de-DE"/>
      </w:rPr>
      <w:t>│</w:t>
    </w:r>
    <w:r>
      <w:rPr>
        <w:rFonts w:ascii="News Gothic" w:hAnsi="News Gothic"/>
        <w:lang w:val="de-DE"/>
      </w:rPr>
      <w:t>order@ferdfelt.se</w:t>
    </w:r>
    <w:r w:rsidR="00090E46">
      <w:rPr>
        <w:rFonts w:ascii="News Gothic" w:hAnsi="News Gothic"/>
        <w:lang w:val="de-DE"/>
      </w:rPr>
      <w:t xml:space="preserve"> </w:t>
    </w:r>
  </w:p>
  <w:p w:rsidR="007B718D" w:rsidRPr="007B718D" w:rsidRDefault="007B718D">
    <w:pPr>
      <w:rPr>
        <w:lang w:val="nb-N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46" w:rsidRDefault="00090E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65" w:rsidRDefault="008B5B65" w:rsidP="00DB05DE">
      <w:pPr>
        <w:spacing w:after="0" w:line="240" w:lineRule="auto"/>
      </w:pPr>
      <w:r>
        <w:separator/>
      </w:r>
    </w:p>
  </w:footnote>
  <w:footnote w:type="continuationSeparator" w:id="0">
    <w:p w:rsidR="008B5B65" w:rsidRDefault="008B5B65" w:rsidP="00DB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46" w:rsidRDefault="00090E4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DE" w:rsidRPr="00D55AE5" w:rsidRDefault="00A81289" w:rsidP="00A81289">
    <w:pPr>
      <w:jc w:val="right"/>
      <w:rPr>
        <w:b/>
        <w:spacing w:val="60"/>
        <w:sz w:val="36"/>
        <w:lang w:val="sv-SE"/>
      </w:rPr>
    </w:pPr>
    <w:r w:rsidRPr="00D55AE5">
      <w:rPr>
        <w:b/>
        <w:noProof/>
        <w:spacing w:val="60"/>
        <w:sz w:val="36"/>
        <w:lang w:val="sv-SE"/>
      </w:rPr>
      <w:tab/>
    </w:r>
    <w:r w:rsidRPr="00D55AE5">
      <w:rPr>
        <w:b/>
        <w:noProof/>
        <w:spacing w:val="60"/>
        <w:sz w:val="36"/>
        <w:lang w:val="sv-SE"/>
      </w:rPr>
      <w:tab/>
      <w:t xml:space="preserve">  </w:t>
    </w:r>
    <w:r w:rsidR="00DB05DE">
      <w:rPr>
        <w:b/>
        <w:noProof/>
        <w:spacing w:val="60"/>
        <w:sz w:val="36"/>
        <w:lang w:val="sv-SE" w:eastAsia="sv-SE"/>
      </w:rPr>
      <w:drawing>
        <wp:inline distT="0" distB="0" distL="0" distR="0">
          <wp:extent cx="1799590" cy="541020"/>
          <wp:effectExtent l="19050" t="0" r="0" b="0"/>
          <wp:docPr id="1" name="Picture 1" descr="C:\Users\emily\Documents\NEW logo\Brigad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y\Documents\NEW logo\Brigad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46" w:rsidRDefault="00090E4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1A2E"/>
    <w:multiLevelType w:val="hybridMultilevel"/>
    <w:tmpl w:val="AB9638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12003"/>
    <w:multiLevelType w:val="hybridMultilevel"/>
    <w:tmpl w:val="C580568A"/>
    <w:lvl w:ilvl="0" w:tplc="096E46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6184A"/>
    <w:multiLevelType w:val="hybridMultilevel"/>
    <w:tmpl w:val="076E6C34"/>
    <w:lvl w:ilvl="0" w:tplc="829C3F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37AE"/>
    <w:multiLevelType w:val="hybridMultilevel"/>
    <w:tmpl w:val="C5609474"/>
    <w:lvl w:ilvl="0" w:tplc="5E9055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B0EAD"/>
    <w:multiLevelType w:val="hybridMultilevel"/>
    <w:tmpl w:val="7436D8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904B0"/>
    <w:multiLevelType w:val="hybridMultilevel"/>
    <w:tmpl w:val="160AE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82B"/>
    <w:rsid w:val="0003200C"/>
    <w:rsid w:val="000365BF"/>
    <w:rsid w:val="0006204D"/>
    <w:rsid w:val="00077C68"/>
    <w:rsid w:val="00083C0E"/>
    <w:rsid w:val="00084367"/>
    <w:rsid w:val="00090E46"/>
    <w:rsid w:val="00093ABF"/>
    <w:rsid w:val="000A5748"/>
    <w:rsid w:val="000D1829"/>
    <w:rsid w:val="000D2C44"/>
    <w:rsid w:val="000F090F"/>
    <w:rsid w:val="0010433E"/>
    <w:rsid w:val="00115048"/>
    <w:rsid w:val="00122E3D"/>
    <w:rsid w:val="0013453B"/>
    <w:rsid w:val="0015444C"/>
    <w:rsid w:val="00165EFA"/>
    <w:rsid w:val="0017105D"/>
    <w:rsid w:val="00176767"/>
    <w:rsid w:val="0019037D"/>
    <w:rsid w:val="001A6541"/>
    <w:rsid w:val="001B1885"/>
    <w:rsid w:val="001B5F1D"/>
    <w:rsid w:val="001C14F8"/>
    <w:rsid w:val="001E6876"/>
    <w:rsid w:val="00211D4B"/>
    <w:rsid w:val="00227787"/>
    <w:rsid w:val="00233989"/>
    <w:rsid w:val="00242BBC"/>
    <w:rsid w:val="00247C78"/>
    <w:rsid w:val="0025121F"/>
    <w:rsid w:val="00256165"/>
    <w:rsid w:val="00286FF8"/>
    <w:rsid w:val="002A53E9"/>
    <w:rsid w:val="002C3CD7"/>
    <w:rsid w:val="002C5CA9"/>
    <w:rsid w:val="002D2EDA"/>
    <w:rsid w:val="002F20AD"/>
    <w:rsid w:val="002F2E94"/>
    <w:rsid w:val="00312EC1"/>
    <w:rsid w:val="00323DC9"/>
    <w:rsid w:val="003322EE"/>
    <w:rsid w:val="0034627E"/>
    <w:rsid w:val="00376FE9"/>
    <w:rsid w:val="00385615"/>
    <w:rsid w:val="003B2D6E"/>
    <w:rsid w:val="003B7156"/>
    <w:rsid w:val="003C4E36"/>
    <w:rsid w:val="003C6083"/>
    <w:rsid w:val="003E4A8F"/>
    <w:rsid w:val="003E56C4"/>
    <w:rsid w:val="003F632E"/>
    <w:rsid w:val="00401A27"/>
    <w:rsid w:val="00426BBD"/>
    <w:rsid w:val="0042756F"/>
    <w:rsid w:val="0045556F"/>
    <w:rsid w:val="004558F3"/>
    <w:rsid w:val="0047028F"/>
    <w:rsid w:val="00474F6C"/>
    <w:rsid w:val="004A60D7"/>
    <w:rsid w:val="004A7D55"/>
    <w:rsid w:val="004C06B2"/>
    <w:rsid w:val="004F29C1"/>
    <w:rsid w:val="004F2B84"/>
    <w:rsid w:val="00504BDB"/>
    <w:rsid w:val="00511763"/>
    <w:rsid w:val="00511FD7"/>
    <w:rsid w:val="00522F0B"/>
    <w:rsid w:val="00533901"/>
    <w:rsid w:val="00540E15"/>
    <w:rsid w:val="00550781"/>
    <w:rsid w:val="00573F9C"/>
    <w:rsid w:val="00576349"/>
    <w:rsid w:val="00583A06"/>
    <w:rsid w:val="005874F5"/>
    <w:rsid w:val="005C3455"/>
    <w:rsid w:val="005C4565"/>
    <w:rsid w:val="005D3907"/>
    <w:rsid w:val="005E1A70"/>
    <w:rsid w:val="00612E86"/>
    <w:rsid w:val="00627D8F"/>
    <w:rsid w:val="00645639"/>
    <w:rsid w:val="0064682B"/>
    <w:rsid w:val="00661542"/>
    <w:rsid w:val="006616E8"/>
    <w:rsid w:val="00661DCA"/>
    <w:rsid w:val="00687D4C"/>
    <w:rsid w:val="006A28FC"/>
    <w:rsid w:val="006A5E43"/>
    <w:rsid w:val="006D2454"/>
    <w:rsid w:val="006E19DC"/>
    <w:rsid w:val="007147D3"/>
    <w:rsid w:val="00754FB2"/>
    <w:rsid w:val="0078474F"/>
    <w:rsid w:val="0079082A"/>
    <w:rsid w:val="007908FC"/>
    <w:rsid w:val="007912F6"/>
    <w:rsid w:val="00796C14"/>
    <w:rsid w:val="007A75CA"/>
    <w:rsid w:val="007B718D"/>
    <w:rsid w:val="007F06EC"/>
    <w:rsid w:val="008028BA"/>
    <w:rsid w:val="0080481E"/>
    <w:rsid w:val="0081026C"/>
    <w:rsid w:val="00816960"/>
    <w:rsid w:val="00820A89"/>
    <w:rsid w:val="00823010"/>
    <w:rsid w:val="0082683F"/>
    <w:rsid w:val="00830B50"/>
    <w:rsid w:val="0088389F"/>
    <w:rsid w:val="0089399D"/>
    <w:rsid w:val="00897C1A"/>
    <w:rsid w:val="008A6BFC"/>
    <w:rsid w:val="008B42F8"/>
    <w:rsid w:val="008B5B65"/>
    <w:rsid w:val="008E2DCE"/>
    <w:rsid w:val="00905EBF"/>
    <w:rsid w:val="009067A8"/>
    <w:rsid w:val="00917177"/>
    <w:rsid w:val="00917789"/>
    <w:rsid w:val="009318BA"/>
    <w:rsid w:val="00932FE5"/>
    <w:rsid w:val="00934865"/>
    <w:rsid w:val="00961AAD"/>
    <w:rsid w:val="009644E3"/>
    <w:rsid w:val="009647E8"/>
    <w:rsid w:val="009674D8"/>
    <w:rsid w:val="00967F0E"/>
    <w:rsid w:val="00991AA2"/>
    <w:rsid w:val="0099494B"/>
    <w:rsid w:val="009A3738"/>
    <w:rsid w:val="009A730C"/>
    <w:rsid w:val="009C6F56"/>
    <w:rsid w:val="009D022A"/>
    <w:rsid w:val="009D2111"/>
    <w:rsid w:val="009E7655"/>
    <w:rsid w:val="00A0707E"/>
    <w:rsid w:val="00A1194A"/>
    <w:rsid w:val="00A15DFD"/>
    <w:rsid w:val="00A40EAF"/>
    <w:rsid w:val="00A6166A"/>
    <w:rsid w:val="00A80BDE"/>
    <w:rsid w:val="00A81289"/>
    <w:rsid w:val="00A87635"/>
    <w:rsid w:val="00A87E76"/>
    <w:rsid w:val="00A975BC"/>
    <w:rsid w:val="00AA4151"/>
    <w:rsid w:val="00AD13A6"/>
    <w:rsid w:val="00AE284E"/>
    <w:rsid w:val="00AE2F99"/>
    <w:rsid w:val="00AF2615"/>
    <w:rsid w:val="00AF3F26"/>
    <w:rsid w:val="00AF5FE2"/>
    <w:rsid w:val="00B01B36"/>
    <w:rsid w:val="00B12A0D"/>
    <w:rsid w:val="00B14327"/>
    <w:rsid w:val="00B24D48"/>
    <w:rsid w:val="00B52139"/>
    <w:rsid w:val="00B54E06"/>
    <w:rsid w:val="00B7000D"/>
    <w:rsid w:val="00B80BF2"/>
    <w:rsid w:val="00B87F82"/>
    <w:rsid w:val="00BA4775"/>
    <w:rsid w:val="00BB1A7B"/>
    <w:rsid w:val="00BE083E"/>
    <w:rsid w:val="00BE205A"/>
    <w:rsid w:val="00BF2B31"/>
    <w:rsid w:val="00BF3DB5"/>
    <w:rsid w:val="00C37AC6"/>
    <w:rsid w:val="00C43802"/>
    <w:rsid w:val="00C500B6"/>
    <w:rsid w:val="00C5354A"/>
    <w:rsid w:val="00C665EF"/>
    <w:rsid w:val="00C7686B"/>
    <w:rsid w:val="00C76FEF"/>
    <w:rsid w:val="00C95636"/>
    <w:rsid w:val="00CB3E78"/>
    <w:rsid w:val="00CD762C"/>
    <w:rsid w:val="00CE17F4"/>
    <w:rsid w:val="00CE5CE6"/>
    <w:rsid w:val="00CE74E5"/>
    <w:rsid w:val="00D247E7"/>
    <w:rsid w:val="00D247E8"/>
    <w:rsid w:val="00D36095"/>
    <w:rsid w:val="00D52B56"/>
    <w:rsid w:val="00D55AE5"/>
    <w:rsid w:val="00D66BB2"/>
    <w:rsid w:val="00D72CE6"/>
    <w:rsid w:val="00D845D9"/>
    <w:rsid w:val="00D908E2"/>
    <w:rsid w:val="00DB05DE"/>
    <w:rsid w:val="00DB1FBF"/>
    <w:rsid w:val="00DB3B06"/>
    <w:rsid w:val="00DC03C4"/>
    <w:rsid w:val="00DC22E3"/>
    <w:rsid w:val="00DD2E64"/>
    <w:rsid w:val="00DE3034"/>
    <w:rsid w:val="00DF1FE8"/>
    <w:rsid w:val="00DF6727"/>
    <w:rsid w:val="00E07269"/>
    <w:rsid w:val="00E07C55"/>
    <w:rsid w:val="00E13842"/>
    <w:rsid w:val="00E17789"/>
    <w:rsid w:val="00E311C3"/>
    <w:rsid w:val="00E33023"/>
    <w:rsid w:val="00E62648"/>
    <w:rsid w:val="00E65B01"/>
    <w:rsid w:val="00EA79B0"/>
    <w:rsid w:val="00EB30F1"/>
    <w:rsid w:val="00EC2F83"/>
    <w:rsid w:val="00ED6731"/>
    <w:rsid w:val="00ED77B2"/>
    <w:rsid w:val="00EE4DC7"/>
    <w:rsid w:val="00EE5052"/>
    <w:rsid w:val="00EE77A9"/>
    <w:rsid w:val="00F4766D"/>
    <w:rsid w:val="00F47FE2"/>
    <w:rsid w:val="00F660E9"/>
    <w:rsid w:val="00FD0306"/>
    <w:rsid w:val="00FD0AF7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8A6FF79-DC6F-4B98-8B1D-41F14F3F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dtext2">
    <w:name w:val="Body Text 2"/>
    <w:basedOn w:val="Normal"/>
    <w:link w:val="Brdtext2Char"/>
    <w:rsid w:val="00AE284E"/>
    <w:pPr>
      <w:spacing w:after="0" w:line="240" w:lineRule="auto"/>
    </w:pPr>
    <w:rPr>
      <w:rFonts w:ascii="Arial" w:eastAsia="Times New Roman" w:hAnsi="Arial" w:cs="Arial"/>
      <w:sz w:val="20"/>
      <w:szCs w:val="24"/>
      <w:lang w:val="en-NZ"/>
    </w:rPr>
  </w:style>
  <w:style w:type="character" w:customStyle="1" w:styleId="Brdtext2Char">
    <w:name w:val="Brödtext 2 Char"/>
    <w:basedOn w:val="Standardstycketeckensnitt"/>
    <w:link w:val="Brdtext2"/>
    <w:rsid w:val="00AE284E"/>
    <w:rPr>
      <w:rFonts w:ascii="Arial" w:eastAsia="Times New Roman" w:hAnsi="Arial" w:cs="Arial"/>
      <w:sz w:val="20"/>
      <w:szCs w:val="24"/>
      <w:lang w:val="en-NZ" w:eastAsia="en-GB"/>
    </w:rPr>
  </w:style>
  <w:style w:type="paragraph" w:styleId="Liststycke">
    <w:name w:val="List Paragraph"/>
    <w:basedOn w:val="Normal"/>
    <w:uiPriority w:val="34"/>
    <w:qFormat/>
    <w:rsid w:val="00AE284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242BB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BB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A730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B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05DE"/>
  </w:style>
  <w:style w:type="paragraph" w:styleId="Sidfot">
    <w:name w:val="footer"/>
    <w:basedOn w:val="Normal"/>
    <w:link w:val="SidfotChar"/>
    <w:unhideWhenUsed/>
    <w:rsid w:val="00DB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05DE"/>
  </w:style>
  <w:style w:type="paragraph" w:styleId="Fotnotstext">
    <w:name w:val="footnote text"/>
    <w:basedOn w:val="Normal"/>
    <w:link w:val="FotnotstextChar"/>
    <w:uiPriority w:val="99"/>
    <w:semiHidden/>
    <w:unhideWhenUsed/>
    <w:rsid w:val="009647E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647E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647E8"/>
    <w:rPr>
      <w:vertAlign w:val="superscript"/>
    </w:rPr>
  </w:style>
  <w:style w:type="paragraph" w:styleId="Ingetavstnd">
    <w:name w:val="No Spacing"/>
    <w:uiPriority w:val="1"/>
    <w:qFormat/>
    <w:rsid w:val="00C95636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4A7D55"/>
    <w:rPr>
      <w:color w:val="800080" w:themeColor="followedHyperlink"/>
      <w:u w:val="single"/>
    </w:rPr>
  </w:style>
  <w:style w:type="character" w:customStyle="1" w:styleId="hps">
    <w:name w:val="hps"/>
    <w:basedOn w:val="Standardstycketeckensnitt"/>
    <w:rsid w:val="00165EFA"/>
  </w:style>
  <w:style w:type="character" w:customStyle="1" w:styleId="atn">
    <w:name w:val="atn"/>
    <w:basedOn w:val="Standardstycketeckensnitt"/>
    <w:rsid w:val="00165EFA"/>
  </w:style>
  <w:style w:type="character" w:customStyle="1" w:styleId="skypec2cprintcontainer">
    <w:name w:val="skype_c2c_print_container"/>
    <w:basedOn w:val="Standardstycketeckensnitt"/>
    <w:rsid w:val="00165EFA"/>
  </w:style>
  <w:style w:type="character" w:customStyle="1" w:styleId="skypec2ctextspan">
    <w:name w:val="skype_c2c_text_span"/>
    <w:basedOn w:val="Standardstycketeckensnitt"/>
    <w:rsid w:val="00165EFA"/>
  </w:style>
  <w:style w:type="character" w:styleId="Stark">
    <w:name w:val="Strong"/>
    <w:qFormat/>
    <w:rsid w:val="00093ABF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B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74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9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1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77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10F6-13D7-4E1A-88C6-94D5F418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3380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Patrik Ferdfelt</cp:lastModifiedBy>
  <cp:revision>2</cp:revision>
  <cp:lastPrinted>2019-03-26T09:21:00Z</cp:lastPrinted>
  <dcterms:created xsi:type="dcterms:W3CDTF">2019-03-26T09:44:00Z</dcterms:created>
  <dcterms:modified xsi:type="dcterms:W3CDTF">2019-03-26T09:44:00Z</dcterms:modified>
</cp:coreProperties>
</file>