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F66" w:rsidRPr="00E526AF" w:rsidRDefault="007D4D1F" w:rsidP="003C6F66">
      <w:pPr>
        <w:tabs>
          <w:tab w:val="right" w:pos="8520"/>
        </w:tabs>
        <w:jc w:val="right"/>
        <w:rPr>
          <w:rFonts w:ascii="Arial" w:hAnsi="Arial"/>
          <w:sz w:val="48"/>
          <w:lang w:val="sv-SE"/>
        </w:rPr>
      </w:pPr>
      <w:bookmarkStart w:id="0" w:name="_GoBack"/>
      <w:bookmarkEnd w:id="0"/>
      <w:r>
        <w:rPr>
          <w:noProof/>
          <w:lang w:val="sv-SE" w:eastAsia="sv-SE"/>
        </w:rPr>
        <w:drawing>
          <wp:inline distT="0" distB="0" distL="0" distR="0">
            <wp:extent cx="1143000" cy="428625"/>
            <wp:effectExtent l="19050" t="0" r="0" b="0"/>
            <wp:docPr id="1" name="Bild 1" descr="parke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er_black"/>
                    <pic:cNvPicPr>
                      <a:picLocks noChangeAspect="1" noChangeArrowheads="1"/>
                    </pic:cNvPicPr>
                  </pic:nvPicPr>
                  <pic:blipFill>
                    <a:blip r:embed="rId9"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r w:rsidR="003C6F66" w:rsidRPr="00E526AF">
        <w:rPr>
          <w:lang w:val="sv-SE"/>
        </w:rPr>
        <w:tab/>
      </w:r>
      <w:r w:rsidR="003A560F" w:rsidRPr="00E526AF">
        <w:rPr>
          <w:rFonts w:ascii="Arial" w:hAnsi="Arial"/>
          <w:position w:val="32"/>
          <w:sz w:val="48"/>
          <w:lang w:val="sv-SE"/>
        </w:rPr>
        <w:t>Pressinformation</w:t>
      </w:r>
    </w:p>
    <w:p w:rsidR="003C6F66" w:rsidRPr="00E526AF" w:rsidRDefault="003C6F66">
      <w:pPr>
        <w:tabs>
          <w:tab w:val="right" w:pos="9360"/>
        </w:tabs>
        <w:rPr>
          <w:rFonts w:ascii="Arial" w:hAnsi="Arial"/>
          <w:sz w:val="20"/>
          <w:lang w:val="sv-SE"/>
        </w:rPr>
      </w:pPr>
    </w:p>
    <w:p w:rsidR="00E71E09" w:rsidRPr="00E526AF" w:rsidRDefault="00E71E09">
      <w:pPr>
        <w:tabs>
          <w:tab w:val="left" w:pos="1440"/>
          <w:tab w:val="left" w:pos="4680"/>
          <w:tab w:val="right" w:pos="9360"/>
        </w:tabs>
        <w:spacing w:line="360" w:lineRule="auto"/>
        <w:rPr>
          <w:rFonts w:ascii="Arial" w:hAnsi="Arial"/>
          <w:noProof/>
          <w:sz w:val="20"/>
          <w:lang w:val="sv-SE" w:eastAsia="sv-SE"/>
        </w:rPr>
      </w:pPr>
    </w:p>
    <w:p w:rsidR="00E526AF" w:rsidRPr="00EE2812" w:rsidRDefault="00403C21" w:rsidP="00E526AF">
      <w:pPr>
        <w:tabs>
          <w:tab w:val="left" w:pos="1843"/>
          <w:tab w:val="left" w:pos="4680"/>
          <w:tab w:val="right" w:pos="9360"/>
        </w:tabs>
        <w:rPr>
          <w:rFonts w:ascii="Helvetica Neue" w:hAnsi="Helvetica Neue"/>
          <w:sz w:val="20"/>
          <w:lang w:val="es-ES"/>
        </w:rPr>
      </w:pPr>
      <w:r>
        <w:rPr>
          <w:rFonts w:ascii="Arial" w:hAnsi="Arial"/>
          <w:noProof/>
          <w:sz w:val="20"/>
          <w:lang w:val="sv-SE" w:eastAsia="sv-SE"/>
        </w:rPr>
        <w:drawing>
          <wp:anchor distT="0" distB="0" distL="114300" distR="114300" simplePos="0" relativeHeight="251659264" behindDoc="0" locked="0" layoutInCell="1" allowOverlap="1" wp14:anchorId="4A6F62AC" wp14:editId="2E292B7E">
            <wp:simplePos x="0" y="0"/>
            <wp:positionH relativeFrom="column">
              <wp:posOffset>4091940</wp:posOffset>
            </wp:positionH>
            <wp:positionV relativeFrom="paragraph">
              <wp:posOffset>22225</wp:posOffset>
            </wp:positionV>
            <wp:extent cx="2105025" cy="2286000"/>
            <wp:effectExtent l="0" t="0" r="9525" b="0"/>
            <wp:wrapSquare wrapText="bothSides"/>
            <wp:docPr id="4" name="Bildobjekt 0" descr="VP1-95_Medskugg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1-95_Medskugga_CMYK.jpg"/>
                    <pic:cNvPicPr/>
                  </pic:nvPicPr>
                  <pic:blipFill rotWithShape="1">
                    <a:blip r:embed="rId10"/>
                    <a:srcRect b="14894"/>
                    <a:stretch/>
                  </pic:blipFill>
                  <pic:spPr bwMode="auto">
                    <a:xfrm>
                      <a:off x="0" y="0"/>
                      <a:ext cx="2105025" cy="228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526AF" w:rsidRPr="00EE2812">
        <w:rPr>
          <w:rFonts w:ascii="Helvetica Neue" w:hAnsi="Helvetica Neue" w:cs="ialMT"/>
          <w:color w:val="000000"/>
          <w:sz w:val="20"/>
          <w:szCs w:val="24"/>
          <w:lang w:val="x-none" w:eastAsia="en-GB"/>
        </w:rPr>
        <w:t xml:space="preserve">För publicering: </w:t>
      </w:r>
      <w:r w:rsidR="00E526AF" w:rsidRPr="00646A2C">
        <w:rPr>
          <w:rFonts w:ascii="Helvetica Neue" w:hAnsi="Helvetica Neue" w:cs="ialMT"/>
          <w:color w:val="000000"/>
          <w:sz w:val="20"/>
          <w:szCs w:val="24"/>
          <w:lang w:val="sv-SE" w:eastAsia="en-GB"/>
        </w:rPr>
        <w:tab/>
      </w:r>
      <w:r w:rsidR="00E526AF" w:rsidRPr="00EE2812">
        <w:rPr>
          <w:rFonts w:ascii="Helvetica Neue" w:hAnsi="Helvetica Neue"/>
          <w:sz w:val="20"/>
          <w:lang w:val="es-ES"/>
        </w:rPr>
        <w:t>Omedelbart</w:t>
      </w:r>
    </w:p>
    <w:p w:rsidR="00E526AF" w:rsidRPr="00646A2C" w:rsidRDefault="00E526AF" w:rsidP="00E526AF">
      <w:pPr>
        <w:tabs>
          <w:tab w:val="left" w:pos="1440"/>
          <w:tab w:val="left" w:pos="4680"/>
          <w:tab w:val="right" w:pos="9360"/>
        </w:tabs>
        <w:rPr>
          <w:rFonts w:ascii="Helvetica Neue" w:hAnsi="Helvetica Neue" w:cs="ialMT"/>
          <w:color w:val="000000"/>
          <w:sz w:val="20"/>
          <w:szCs w:val="24"/>
          <w:lang w:val="sv-SE" w:eastAsia="en-GB"/>
        </w:rPr>
      </w:pPr>
    </w:p>
    <w:p w:rsidR="00E526AF" w:rsidRPr="00EE2812" w:rsidRDefault="00E526AF" w:rsidP="00E526AF">
      <w:pPr>
        <w:tabs>
          <w:tab w:val="left" w:pos="1440"/>
          <w:tab w:val="left" w:pos="4680"/>
          <w:tab w:val="right" w:pos="9360"/>
        </w:tabs>
        <w:rPr>
          <w:rFonts w:ascii="Helvetica Neue" w:hAnsi="Helvetica Neue"/>
          <w:sz w:val="20"/>
          <w:lang w:val="es-ES"/>
        </w:rPr>
      </w:pPr>
      <w:r w:rsidRPr="00EE2812">
        <w:rPr>
          <w:rFonts w:ascii="Helvetica Neue" w:hAnsi="Helvetica Neue" w:cs="ialMT"/>
          <w:color w:val="000000"/>
          <w:sz w:val="20"/>
          <w:szCs w:val="24"/>
          <w:lang w:val="x-none" w:eastAsia="en-GB"/>
        </w:rPr>
        <w:t>För information:</w:t>
      </w:r>
      <w:r>
        <w:rPr>
          <w:rFonts w:ascii="Helvetica Neue" w:hAnsi="Helvetica Neue"/>
          <w:sz w:val="20"/>
          <w:lang w:val="es-ES"/>
        </w:rPr>
        <w:t xml:space="preserve">      </w:t>
      </w:r>
      <w:r w:rsidRPr="00EE2812">
        <w:rPr>
          <w:rFonts w:ascii="Helvetica Neue" w:hAnsi="Helvetica Neue"/>
          <w:sz w:val="20"/>
          <w:lang w:val="es-ES"/>
        </w:rPr>
        <w:t>Massimo Conto</w:t>
      </w:r>
    </w:p>
    <w:p w:rsidR="00E526AF" w:rsidRDefault="00E526AF" w:rsidP="00E526AF">
      <w:pPr>
        <w:tabs>
          <w:tab w:val="left" w:pos="1843"/>
          <w:tab w:val="left" w:pos="4680"/>
          <w:tab w:val="right" w:pos="9360"/>
        </w:tabs>
        <w:ind w:left="1843"/>
        <w:rPr>
          <w:rFonts w:ascii="Helvetica Neue" w:hAnsi="Helvetica Neue"/>
          <w:sz w:val="20"/>
          <w:lang w:val="es-ES"/>
        </w:rPr>
      </w:pPr>
      <w:r w:rsidRPr="00EE2812">
        <w:rPr>
          <w:rFonts w:ascii="Helvetica Neue" w:hAnsi="Helvetica Neue"/>
          <w:sz w:val="20"/>
          <w:lang w:val="es-ES"/>
        </w:rPr>
        <w:t xml:space="preserve">+46 (0)33 – 700 52 28, +46 (0)709 </w:t>
      </w:r>
      <w:r>
        <w:rPr>
          <w:rFonts w:ascii="Helvetica Neue" w:hAnsi="Helvetica Neue"/>
          <w:sz w:val="20"/>
          <w:lang w:val="es-ES"/>
        </w:rPr>
        <w:t>77 52 28</w:t>
      </w:r>
      <w:r w:rsidRPr="00EE2812">
        <w:rPr>
          <w:rFonts w:ascii="Helvetica Neue" w:hAnsi="Helvetica Neue"/>
          <w:sz w:val="20"/>
          <w:lang w:val="es-ES"/>
        </w:rPr>
        <w:br/>
      </w:r>
      <w:hyperlink r:id="rId11" w:history="1">
        <w:r w:rsidRPr="00381123">
          <w:rPr>
            <w:rStyle w:val="Hyperlnk"/>
            <w:rFonts w:ascii="Helvetica Neue" w:hAnsi="Helvetica Neue"/>
            <w:sz w:val="20"/>
            <w:lang w:val="es-ES"/>
          </w:rPr>
          <w:t>massimo.conto@parker.com</w:t>
        </w:r>
      </w:hyperlink>
    </w:p>
    <w:p w:rsidR="003C6F66" w:rsidRPr="003A560F" w:rsidRDefault="003C6F66" w:rsidP="00E526AF">
      <w:pPr>
        <w:tabs>
          <w:tab w:val="left" w:pos="1440"/>
          <w:tab w:val="left" w:pos="4680"/>
          <w:tab w:val="right" w:pos="9360"/>
        </w:tabs>
        <w:spacing w:line="360" w:lineRule="auto"/>
        <w:rPr>
          <w:rFonts w:ascii="Arial" w:hAnsi="Arial"/>
          <w:sz w:val="20"/>
          <w:lang w:val="sv-SE"/>
        </w:rPr>
      </w:pPr>
      <w:r w:rsidRPr="003A560F">
        <w:rPr>
          <w:rFonts w:ascii="Arial" w:hAnsi="Arial"/>
          <w:sz w:val="20"/>
          <w:lang w:val="sv-SE"/>
        </w:rPr>
        <w:tab/>
      </w:r>
    </w:p>
    <w:p w:rsidR="003A560F" w:rsidRPr="003A560F" w:rsidRDefault="00121CB4" w:rsidP="00121CB4">
      <w:pPr>
        <w:rPr>
          <w:rFonts w:ascii="Arial" w:eastAsia="Times New Roman" w:hAnsi="Arial" w:cs="Arial"/>
          <w:color w:val="888888"/>
          <w:sz w:val="20"/>
          <w:lang w:val="sv-SE" w:eastAsia="sv-SE"/>
        </w:rPr>
      </w:pPr>
      <w:r w:rsidRPr="000A63B8">
        <w:rPr>
          <w:rFonts w:ascii="Arial" w:hAnsi="Arial" w:cs="Arial"/>
          <w:b/>
          <w:color w:val="333333"/>
          <w:sz w:val="28"/>
          <w:lang w:val="sv-SE"/>
        </w:rPr>
        <w:t xml:space="preserve">Större och bättre – den helt nya </w:t>
      </w:r>
      <w:r w:rsidR="000A63B8">
        <w:rPr>
          <w:rFonts w:ascii="Arial" w:hAnsi="Arial" w:cs="Arial"/>
          <w:b/>
          <w:color w:val="333333"/>
          <w:sz w:val="28"/>
          <w:lang w:val="sv-SE"/>
        </w:rPr>
        <w:t xml:space="preserve">variabla </w:t>
      </w:r>
      <w:r w:rsidRPr="000A63B8">
        <w:rPr>
          <w:rFonts w:ascii="Arial" w:hAnsi="Arial" w:cs="Arial"/>
          <w:b/>
          <w:color w:val="333333"/>
          <w:sz w:val="28"/>
          <w:lang w:val="sv-SE"/>
        </w:rPr>
        <w:t>pumpen VP1-130</w:t>
      </w:r>
      <w:r w:rsidR="002B0074">
        <w:rPr>
          <w:rFonts w:ascii="Arial" w:hAnsi="Arial" w:cs="Arial"/>
          <w:b/>
          <w:color w:val="333333"/>
          <w:sz w:val="28"/>
          <w:lang w:val="sv-SE"/>
        </w:rPr>
        <w:t xml:space="preserve"> från Parker</w:t>
      </w:r>
      <w:r w:rsidRPr="00121CB4">
        <w:rPr>
          <w:rFonts w:ascii="Arial" w:hAnsi="Arial" w:cs="Arial"/>
          <w:color w:val="333333"/>
          <w:lang w:val="sv-SE"/>
        </w:rPr>
        <w:br/>
      </w:r>
      <w:r w:rsidRPr="00121CB4">
        <w:rPr>
          <w:rFonts w:ascii="Arial" w:hAnsi="Arial" w:cs="Arial"/>
          <w:color w:val="333333"/>
          <w:lang w:val="sv-SE"/>
        </w:rPr>
        <w:br/>
        <w:t>Parker lanserar en av världens mest kraftfulla variab</w:t>
      </w:r>
      <w:r>
        <w:rPr>
          <w:rFonts w:ascii="Arial" w:hAnsi="Arial" w:cs="Arial"/>
          <w:color w:val="333333"/>
          <w:lang w:val="sv-SE"/>
        </w:rPr>
        <w:t>la</w:t>
      </w:r>
      <w:r w:rsidRPr="00121CB4">
        <w:rPr>
          <w:rFonts w:ascii="Arial" w:hAnsi="Arial" w:cs="Arial"/>
          <w:color w:val="333333"/>
          <w:lang w:val="sv-SE"/>
        </w:rPr>
        <w:t xml:space="preserve"> </w:t>
      </w:r>
      <w:r>
        <w:rPr>
          <w:rFonts w:ascii="Arial" w:hAnsi="Arial" w:cs="Arial"/>
          <w:color w:val="333333"/>
          <w:lang w:val="sv-SE"/>
        </w:rPr>
        <w:t>pumpar för lastbils</w:t>
      </w:r>
      <w:r w:rsidRPr="00121CB4">
        <w:rPr>
          <w:rFonts w:ascii="Arial" w:hAnsi="Arial" w:cs="Arial"/>
          <w:color w:val="333333"/>
          <w:lang w:val="sv-SE"/>
        </w:rPr>
        <w:t>applikationer!</w:t>
      </w:r>
      <w:r w:rsidRPr="00121CB4">
        <w:rPr>
          <w:rFonts w:ascii="Arial" w:hAnsi="Arial" w:cs="Arial"/>
          <w:color w:val="333333"/>
          <w:lang w:val="sv-SE"/>
        </w:rPr>
        <w:br/>
      </w:r>
      <w:r w:rsidRPr="00121CB4">
        <w:rPr>
          <w:rFonts w:ascii="Arial" w:hAnsi="Arial" w:cs="Arial"/>
          <w:color w:val="333333"/>
          <w:lang w:val="sv-SE"/>
        </w:rPr>
        <w:br/>
        <w:t>De</w:t>
      </w:r>
      <w:r>
        <w:rPr>
          <w:rFonts w:ascii="Arial" w:hAnsi="Arial" w:cs="Arial"/>
          <w:color w:val="333333"/>
          <w:lang w:val="sv-SE"/>
        </w:rPr>
        <w:t>n nya Parker VP1-130-</w:t>
      </w:r>
      <w:r w:rsidRPr="00121CB4">
        <w:rPr>
          <w:rFonts w:ascii="Arial" w:hAnsi="Arial" w:cs="Arial"/>
          <w:color w:val="333333"/>
          <w:lang w:val="sv-SE"/>
        </w:rPr>
        <w:t>pump</w:t>
      </w:r>
      <w:r>
        <w:rPr>
          <w:rFonts w:ascii="Arial" w:hAnsi="Arial" w:cs="Arial"/>
          <w:color w:val="333333"/>
          <w:lang w:val="sv-SE"/>
        </w:rPr>
        <w:t>en</w:t>
      </w:r>
      <w:r w:rsidRPr="00121CB4">
        <w:rPr>
          <w:rFonts w:ascii="Arial" w:hAnsi="Arial" w:cs="Arial"/>
          <w:color w:val="333333"/>
          <w:lang w:val="sv-SE"/>
        </w:rPr>
        <w:t xml:space="preserve"> med variabelt deplacement är konstruerad, byggd och f</w:t>
      </w:r>
      <w:r>
        <w:rPr>
          <w:rFonts w:ascii="Arial" w:hAnsi="Arial" w:cs="Arial"/>
          <w:color w:val="333333"/>
          <w:lang w:val="sv-SE"/>
        </w:rPr>
        <w:t>älttestad</w:t>
      </w:r>
      <w:r w:rsidRPr="00121CB4">
        <w:rPr>
          <w:rFonts w:ascii="Arial" w:hAnsi="Arial" w:cs="Arial"/>
          <w:color w:val="333333"/>
          <w:lang w:val="sv-SE"/>
        </w:rPr>
        <w:t xml:space="preserve"> under extrema förhållanden i Skandinavien och är en av världens mest kraftfulla variab</w:t>
      </w:r>
      <w:r>
        <w:rPr>
          <w:rFonts w:ascii="Arial" w:hAnsi="Arial" w:cs="Arial"/>
          <w:color w:val="333333"/>
          <w:lang w:val="sv-SE"/>
        </w:rPr>
        <w:t>la</w:t>
      </w:r>
      <w:r w:rsidRPr="00121CB4">
        <w:rPr>
          <w:rFonts w:ascii="Arial" w:hAnsi="Arial" w:cs="Arial"/>
          <w:color w:val="333333"/>
          <w:lang w:val="sv-SE"/>
        </w:rPr>
        <w:t xml:space="preserve"> pumpar för lastbil</w:t>
      </w:r>
      <w:r>
        <w:rPr>
          <w:rFonts w:ascii="Arial" w:hAnsi="Arial" w:cs="Arial"/>
          <w:color w:val="333333"/>
          <w:lang w:val="sv-SE"/>
        </w:rPr>
        <w:t>s</w:t>
      </w:r>
      <w:r w:rsidRPr="00121CB4">
        <w:rPr>
          <w:rFonts w:ascii="Arial" w:hAnsi="Arial" w:cs="Arial"/>
          <w:color w:val="333333"/>
          <w:lang w:val="sv-SE"/>
        </w:rPr>
        <w:t>applikationer.</w:t>
      </w:r>
      <w:r w:rsidRPr="00121CB4">
        <w:rPr>
          <w:rFonts w:ascii="Arial" w:hAnsi="Arial" w:cs="Arial"/>
          <w:color w:val="333333"/>
          <w:lang w:val="sv-SE"/>
        </w:rPr>
        <w:br/>
        <w:t xml:space="preserve">Dess unika egenskaper är lämpade för lastkännande system </w:t>
      </w:r>
      <w:r>
        <w:rPr>
          <w:rFonts w:ascii="Arial" w:hAnsi="Arial" w:cs="Arial"/>
          <w:color w:val="333333"/>
          <w:lang w:val="sv-SE"/>
        </w:rPr>
        <w:t xml:space="preserve">på </w:t>
      </w:r>
      <w:r w:rsidRPr="00121CB4">
        <w:rPr>
          <w:rFonts w:ascii="Arial" w:hAnsi="Arial" w:cs="Arial"/>
          <w:color w:val="333333"/>
          <w:lang w:val="sv-SE"/>
        </w:rPr>
        <w:t>lastbilskranar, sopbilar</w:t>
      </w:r>
      <w:r w:rsidR="00E71E09">
        <w:rPr>
          <w:rFonts w:ascii="Arial" w:hAnsi="Arial" w:cs="Arial"/>
          <w:color w:val="333333"/>
          <w:lang w:val="sv-SE"/>
        </w:rPr>
        <w:t>, slamsugnings</w:t>
      </w:r>
      <w:r w:rsidRPr="00121CB4">
        <w:rPr>
          <w:rFonts w:ascii="Arial" w:hAnsi="Arial" w:cs="Arial"/>
          <w:color w:val="333333"/>
          <w:lang w:val="sv-SE"/>
        </w:rPr>
        <w:t>bilar samt olika kombinationer av tip</w:t>
      </w:r>
      <w:r>
        <w:rPr>
          <w:rFonts w:ascii="Arial" w:hAnsi="Arial" w:cs="Arial"/>
          <w:color w:val="333333"/>
          <w:lang w:val="sv-SE"/>
        </w:rPr>
        <w:t>p</w:t>
      </w:r>
      <w:r w:rsidR="00E71E09">
        <w:rPr>
          <w:rFonts w:ascii="Arial" w:hAnsi="Arial" w:cs="Arial"/>
          <w:color w:val="333333"/>
          <w:lang w:val="sv-SE"/>
        </w:rPr>
        <w:t>flak</w:t>
      </w:r>
      <w:r>
        <w:rPr>
          <w:rFonts w:ascii="Arial" w:hAnsi="Arial" w:cs="Arial"/>
          <w:color w:val="333333"/>
          <w:lang w:val="sv-SE"/>
        </w:rPr>
        <w:t>, kranar, snöplogar och salt-</w:t>
      </w:r>
      <w:r w:rsidRPr="00121CB4">
        <w:rPr>
          <w:rFonts w:ascii="Arial" w:hAnsi="Arial" w:cs="Arial"/>
          <w:color w:val="333333"/>
          <w:lang w:val="sv-SE"/>
        </w:rPr>
        <w:t>/sandspridare</w:t>
      </w:r>
      <w:r w:rsidR="009A64DE">
        <w:rPr>
          <w:rFonts w:ascii="Arial" w:hAnsi="Arial" w:cs="Arial"/>
          <w:color w:val="333333"/>
          <w:lang w:val="sv-SE"/>
        </w:rPr>
        <w:t xml:space="preserve">. Dessa </w:t>
      </w:r>
      <w:r w:rsidR="000A63B8">
        <w:rPr>
          <w:rFonts w:ascii="Arial" w:hAnsi="Arial" w:cs="Arial"/>
          <w:color w:val="333333"/>
          <w:lang w:val="sv-SE"/>
        </w:rPr>
        <w:t xml:space="preserve">system </w:t>
      </w:r>
      <w:r w:rsidRPr="00121CB4">
        <w:rPr>
          <w:rFonts w:ascii="Arial" w:hAnsi="Arial" w:cs="Arial"/>
          <w:color w:val="333333"/>
          <w:lang w:val="sv-SE"/>
        </w:rPr>
        <w:t xml:space="preserve">kan </w:t>
      </w:r>
      <w:r w:rsidR="000A63B8">
        <w:rPr>
          <w:rFonts w:ascii="Arial" w:hAnsi="Arial" w:cs="Arial"/>
          <w:color w:val="333333"/>
          <w:lang w:val="sv-SE"/>
        </w:rPr>
        <w:t>optimeras</w:t>
      </w:r>
      <w:r w:rsidRPr="00121CB4">
        <w:rPr>
          <w:rFonts w:ascii="Arial" w:hAnsi="Arial" w:cs="Arial"/>
          <w:color w:val="333333"/>
          <w:lang w:val="sv-SE"/>
        </w:rPr>
        <w:t xml:space="preserve"> med den nya VP1- </w:t>
      </w:r>
      <w:r w:rsidR="009A64DE">
        <w:rPr>
          <w:rFonts w:ascii="Arial" w:hAnsi="Arial" w:cs="Arial"/>
          <w:color w:val="333333"/>
          <w:lang w:val="sv-SE"/>
        </w:rPr>
        <w:t>130-</w:t>
      </w:r>
      <w:r w:rsidRPr="00121CB4">
        <w:rPr>
          <w:rFonts w:ascii="Arial" w:hAnsi="Arial" w:cs="Arial"/>
          <w:color w:val="333333"/>
          <w:lang w:val="sv-SE"/>
        </w:rPr>
        <w:t>pump</w:t>
      </w:r>
      <w:r w:rsidR="009A64DE">
        <w:rPr>
          <w:rFonts w:ascii="Arial" w:hAnsi="Arial" w:cs="Arial"/>
          <w:color w:val="333333"/>
          <w:lang w:val="sv-SE"/>
        </w:rPr>
        <w:t>en</w:t>
      </w:r>
      <w:r w:rsidRPr="00121CB4">
        <w:rPr>
          <w:rFonts w:ascii="Arial" w:hAnsi="Arial" w:cs="Arial"/>
          <w:color w:val="333333"/>
          <w:lang w:val="sv-SE"/>
        </w:rPr>
        <w:t>.</w:t>
      </w:r>
      <w:r w:rsidR="009A64DE">
        <w:rPr>
          <w:rFonts w:ascii="Arial" w:hAnsi="Arial" w:cs="Arial"/>
          <w:color w:val="333333"/>
          <w:lang w:val="sv-SE"/>
        </w:rPr>
        <w:br/>
      </w:r>
      <w:r w:rsidRPr="00121CB4">
        <w:rPr>
          <w:rFonts w:ascii="Arial" w:hAnsi="Arial" w:cs="Arial"/>
          <w:color w:val="333333"/>
          <w:lang w:val="sv-SE"/>
        </w:rPr>
        <w:br/>
      </w:r>
      <w:r w:rsidRPr="009A64DE">
        <w:rPr>
          <w:rFonts w:ascii="Arial" w:hAnsi="Arial" w:cs="Arial"/>
          <w:b/>
          <w:color w:val="333333"/>
          <w:lang w:val="sv-SE"/>
        </w:rPr>
        <w:t>130</w:t>
      </w:r>
      <w:r w:rsidR="009A64DE" w:rsidRPr="009A64DE">
        <w:rPr>
          <w:rFonts w:ascii="Arial" w:hAnsi="Arial" w:cs="Arial"/>
          <w:b/>
          <w:color w:val="333333"/>
          <w:lang w:val="sv-SE"/>
        </w:rPr>
        <w:t>cm</w:t>
      </w:r>
      <w:r w:rsidR="009A64DE" w:rsidRPr="009A64DE">
        <w:rPr>
          <w:rFonts w:ascii="Arial" w:hAnsi="Arial" w:cs="Arial"/>
          <w:b/>
          <w:color w:val="333333"/>
          <w:vertAlign w:val="superscript"/>
          <w:lang w:val="sv-SE"/>
        </w:rPr>
        <w:t>3</w:t>
      </w:r>
      <w:r w:rsidR="009A64DE" w:rsidRPr="009A64DE">
        <w:rPr>
          <w:rFonts w:ascii="Arial" w:hAnsi="Arial" w:cs="Arial"/>
          <w:b/>
          <w:color w:val="333333"/>
          <w:lang w:val="sv-SE"/>
        </w:rPr>
        <w:t>/varv</w:t>
      </w:r>
      <w:r w:rsidRPr="009A64DE">
        <w:rPr>
          <w:rFonts w:ascii="Arial" w:hAnsi="Arial" w:cs="Arial"/>
          <w:b/>
          <w:color w:val="333333"/>
          <w:lang w:val="sv-SE"/>
        </w:rPr>
        <w:t>, upp till 245 l</w:t>
      </w:r>
      <w:r w:rsidR="009A64DE">
        <w:rPr>
          <w:rFonts w:ascii="Arial" w:hAnsi="Arial" w:cs="Arial"/>
          <w:b/>
          <w:color w:val="333333"/>
          <w:lang w:val="sv-SE"/>
        </w:rPr>
        <w:t>iter</w:t>
      </w:r>
      <w:r w:rsidRPr="009A64DE">
        <w:rPr>
          <w:rFonts w:ascii="Arial" w:hAnsi="Arial" w:cs="Arial"/>
          <w:b/>
          <w:color w:val="333333"/>
          <w:lang w:val="sv-SE"/>
        </w:rPr>
        <w:t>/m</w:t>
      </w:r>
      <w:r w:rsidR="009A64DE">
        <w:rPr>
          <w:rFonts w:ascii="Arial" w:hAnsi="Arial" w:cs="Arial"/>
          <w:b/>
          <w:color w:val="333333"/>
          <w:lang w:val="sv-SE"/>
        </w:rPr>
        <w:t>inut</w:t>
      </w:r>
      <w:r w:rsidRPr="009A64DE">
        <w:rPr>
          <w:rFonts w:ascii="Arial" w:hAnsi="Arial" w:cs="Arial"/>
          <w:b/>
          <w:color w:val="333333"/>
          <w:lang w:val="sv-SE"/>
        </w:rPr>
        <w:br/>
      </w:r>
      <w:r w:rsidRPr="00121CB4">
        <w:rPr>
          <w:rFonts w:ascii="Arial" w:hAnsi="Arial" w:cs="Arial"/>
          <w:color w:val="333333"/>
          <w:lang w:val="sv-SE"/>
        </w:rPr>
        <w:t>Den nya VP1-130</w:t>
      </w:r>
      <w:r w:rsidR="009A64DE">
        <w:rPr>
          <w:rFonts w:ascii="Arial" w:hAnsi="Arial" w:cs="Arial"/>
          <w:color w:val="333333"/>
          <w:lang w:val="sv-SE"/>
        </w:rPr>
        <w:t xml:space="preserve"> med deplacementet </w:t>
      </w:r>
      <w:r w:rsidR="009A64DE" w:rsidRPr="00121CB4">
        <w:rPr>
          <w:rFonts w:ascii="Arial" w:hAnsi="Arial" w:cs="Arial"/>
          <w:color w:val="333333"/>
          <w:lang w:val="sv-SE"/>
        </w:rPr>
        <w:t>130</w:t>
      </w:r>
      <w:r w:rsidR="009A64DE">
        <w:rPr>
          <w:rFonts w:ascii="Arial" w:hAnsi="Arial" w:cs="Arial"/>
          <w:color w:val="333333"/>
          <w:lang w:val="sv-SE"/>
        </w:rPr>
        <w:t>cm</w:t>
      </w:r>
      <w:r w:rsidR="009A64DE" w:rsidRPr="009A64DE">
        <w:rPr>
          <w:rFonts w:ascii="Arial" w:hAnsi="Arial" w:cs="Arial"/>
          <w:color w:val="333333"/>
          <w:vertAlign w:val="superscript"/>
          <w:lang w:val="sv-SE"/>
        </w:rPr>
        <w:t>3</w:t>
      </w:r>
      <w:r w:rsidRPr="00121CB4">
        <w:rPr>
          <w:rFonts w:ascii="Arial" w:hAnsi="Arial" w:cs="Arial"/>
          <w:color w:val="333333"/>
          <w:lang w:val="sv-SE"/>
        </w:rPr>
        <w:t xml:space="preserve"> har hög prestanda (upp till 245 l/</w:t>
      </w:r>
      <w:r w:rsidR="009A64DE">
        <w:rPr>
          <w:rFonts w:ascii="Arial" w:hAnsi="Arial" w:cs="Arial"/>
          <w:color w:val="333333"/>
          <w:lang w:val="sv-SE"/>
        </w:rPr>
        <w:t xml:space="preserve">min) och i </w:t>
      </w:r>
      <w:r w:rsidRPr="00121CB4">
        <w:rPr>
          <w:rFonts w:ascii="Arial" w:hAnsi="Arial" w:cs="Arial"/>
          <w:color w:val="333333"/>
          <w:lang w:val="sv-SE"/>
        </w:rPr>
        <w:t>kombination med enastående tillförlitlighet</w:t>
      </w:r>
      <w:r w:rsidR="009A64DE">
        <w:rPr>
          <w:rFonts w:ascii="Arial" w:hAnsi="Arial" w:cs="Arial"/>
          <w:color w:val="333333"/>
          <w:lang w:val="sv-SE"/>
        </w:rPr>
        <w:t xml:space="preserve"> ger den </w:t>
      </w:r>
      <w:r w:rsidRPr="00121CB4">
        <w:rPr>
          <w:rFonts w:ascii="Arial" w:hAnsi="Arial" w:cs="Arial"/>
          <w:color w:val="333333"/>
          <w:lang w:val="sv-SE"/>
        </w:rPr>
        <w:t>hög total effektivitet till låg bränsleförbrukning.</w:t>
      </w:r>
      <w:r w:rsidRPr="00121CB4">
        <w:rPr>
          <w:rFonts w:ascii="Arial" w:hAnsi="Arial" w:cs="Arial"/>
          <w:color w:val="333333"/>
          <w:lang w:val="sv-SE"/>
        </w:rPr>
        <w:br/>
      </w:r>
      <w:r w:rsidRPr="00121CB4">
        <w:rPr>
          <w:rFonts w:ascii="Arial" w:hAnsi="Arial" w:cs="Arial"/>
          <w:color w:val="333333"/>
          <w:lang w:val="sv-SE"/>
        </w:rPr>
        <w:br/>
      </w:r>
      <w:r w:rsidR="009A64DE" w:rsidRPr="009A64DE">
        <w:rPr>
          <w:rFonts w:ascii="Arial" w:hAnsi="Arial" w:cs="Arial"/>
          <w:b/>
          <w:color w:val="333333"/>
          <w:lang w:val="sv-SE"/>
        </w:rPr>
        <w:t>Bästa</w:t>
      </w:r>
      <w:r w:rsidRPr="009A64DE">
        <w:rPr>
          <w:rFonts w:ascii="Arial" w:hAnsi="Arial" w:cs="Arial"/>
          <w:b/>
          <w:color w:val="333333"/>
          <w:lang w:val="sv-SE"/>
        </w:rPr>
        <w:t xml:space="preserve"> tillförlitlighet</w:t>
      </w:r>
      <w:r w:rsidRPr="00121CB4">
        <w:rPr>
          <w:rFonts w:ascii="Arial" w:hAnsi="Arial" w:cs="Arial"/>
          <w:color w:val="333333"/>
          <w:lang w:val="sv-SE"/>
        </w:rPr>
        <w:br/>
      </w:r>
      <w:r w:rsidR="009A64DE">
        <w:rPr>
          <w:rFonts w:ascii="Arial" w:hAnsi="Arial" w:cs="Arial"/>
          <w:color w:val="333333"/>
          <w:lang w:val="sv-SE"/>
        </w:rPr>
        <w:t>N</w:t>
      </w:r>
      <w:r w:rsidRPr="00121CB4">
        <w:rPr>
          <w:rFonts w:ascii="Arial" w:hAnsi="Arial" w:cs="Arial"/>
          <w:color w:val="333333"/>
          <w:lang w:val="sv-SE"/>
        </w:rPr>
        <w:t xml:space="preserve">ya VP1-130 är designad och utvecklad i Parkers avancerade laboratorium i Trollhättan, Sverige. </w:t>
      </w:r>
      <w:r w:rsidR="009A64DE">
        <w:rPr>
          <w:rFonts w:ascii="Arial" w:hAnsi="Arial" w:cs="Arial"/>
          <w:color w:val="333333"/>
          <w:lang w:val="sv-SE"/>
        </w:rPr>
        <w:t>Dessutom har</w:t>
      </w:r>
      <w:r w:rsidRPr="00121CB4">
        <w:rPr>
          <w:rFonts w:ascii="Arial" w:hAnsi="Arial" w:cs="Arial"/>
          <w:color w:val="333333"/>
          <w:lang w:val="sv-SE"/>
        </w:rPr>
        <w:t xml:space="preserve"> </w:t>
      </w:r>
      <w:r w:rsidR="009A64DE">
        <w:rPr>
          <w:rFonts w:ascii="Arial" w:hAnsi="Arial" w:cs="Arial"/>
          <w:color w:val="333333"/>
          <w:lang w:val="sv-SE"/>
        </w:rPr>
        <w:t xml:space="preserve">den långtidtestats </w:t>
      </w:r>
      <w:r w:rsidRPr="00121CB4">
        <w:rPr>
          <w:rFonts w:ascii="Arial" w:hAnsi="Arial" w:cs="Arial"/>
          <w:color w:val="333333"/>
          <w:lang w:val="sv-SE"/>
        </w:rPr>
        <w:t xml:space="preserve">i </w:t>
      </w:r>
      <w:r w:rsidR="009A64DE">
        <w:rPr>
          <w:rFonts w:ascii="Arial" w:hAnsi="Arial" w:cs="Arial"/>
          <w:color w:val="333333"/>
          <w:lang w:val="sv-SE"/>
        </w:rPr>
        <w:t xml:space="preserve">tuffast tänkbara </w:t>
      </w:r>
      <w:r w:rsidRPr="00121CB4">
        <w:rPr>
          <w:rFonts w:ascii="Arial" w:hAnsi="Arial" w:cs="Arial"/>
          <w:color w:val="333333"/>
          <w:lang w:val="sv-SE"/>
        </w:rPr>
        <w:t xml:space="preserve">förhållanden i </w:t>
      </w:r>
      <w:r w:rsidR="009A64DE">
        <w:rPr>
          <w:rFonts w:ascii="Arial" w:hAnsi="Arial" w:cs="Arial"/>
          <w:color w:val="333333"/>
          <w:lang w:val="sv-SE"/>
        </w:rPr>
        <w:t>fält</w:t>
      </w:r>
      <w:r w:rsidRPr="00121CB4">
        <w:rPr>
          <w:rFonts w:ascii="Arial" w:hAnsi="Arial" w:cs="Arial"/>
          <w:color w:val="333333"/>
          <w:lang w:val="sv-SE"/>
        </w:rPr>
        <w:t>, för att säkerställa högsta möjliga prestanda och hållbarhet.</w:t>
      </w:r>
      <w:r w:rsidRPr="00121CB4">
        <w:rPr>
          <w:rFonts w:ascii="Arial" w:hAnsi="Arial" w:cs="Arial"/>
          <w:color w:val="333333"/>
          <w:lang w:val="sv-SE"/>
        </w:rPr>
        <w:br/>
      </w:r>
      <w:r w:rsidRPr="00121CB4">
        <w:rPr>
          <w:rFonts w:ascii="Arial" w:hAnsi="Arial" w:cs="Arial"/>
          <w:color w:val="333333"/>
          <w:lang w:val="sv-SE"/>
        </w:rPr>
        <w:br/>
      </w:r>
      <w:r w:rsidRPr="00606246">
        <w:rPr>
          <w:rFonts w:ascii="Arial" w:hAnsi="Arial" w:cs="Arial"/>
          <w:b/>
          <w:color w:val="333333"/>
          <w:lang w:val="sv-SE"/>
        </w:rPr>
        <w:t xml:space="preserve">Optimal prestanda och </w:t>
      </w:r>
      <w:r w:rsidR="00606246" w:rsidRPr="00606246">
        <w:rPr>
          <w:rFonts w:ascii="Arial" w:hAnsi="Arial" w:cs="Arial"/>
          <w:b/>
          <w:color w:val="333333"/>
          <w:lang w:val="sv-SE"/>
        </w:rPr>
        <w:t>snabb</w:t>
      </w:r>
      <w:r w:rsidRPr="00606246">
        <w:rPr>
          <w:rFonts w:ascii="Arial" w:hAnsi="Arial" w:cs="Arial"/>
          <w:b/>
          <w:color w:val="333333"/>
          <w:lang w:val="sv-SE"/>
        </w:rPr>
        <w:t xml:space="preserve"> respons från regulatorn</w:t>
      </w:r>
      <w:r w:rsidRPr="00121CB4">
        <w:rPr>
          <w:rFonts w:ascii="Arial" w:hAnsi="Arial" w:cs="Arial"/>
          <w:color w:val="333333"/>
          <w:lang w:val="sv-SE"/>
        </w:rPr>
        <w:br/>
        <w:t xml:space="preserve">Regulatorn ger hydraulsystemet rätt mängd </w:t>
      </w:r>
      <w:r w:rsidR="00606246">
        <w:rPr>
          <w:rFonts w:ascii="Arial" w:hAnsi="Arial" w:cs="Arial"/>
          <w:color w:val="333333"/>
          <w:lang w:val="sv-SE"/>
        </w:rPr>
        <w:t>olja</w:t>
      </w:r>
      <w:r w:rsidRPr="00121CB4">
        <w:rPr>
          <w:rFonts w:ascii="Arial" w:hAnsi="Arial" w:cs="Arial"/>
          <w:color w:val="333333"/>
          <w:lang w:val="sv-SE"/>
        </w:rPr>
        <w:t xml:space="preserve"> vid exakt rätt millisekund, </w:t>
      </w:r>
      <w:r w:rsidR="00606246">
        <w:rPr>
          <w:rFonts w:ascii="Arial" w:hAnsi="Arial" w:cs="Arial"/>
          <w:color w:val="333333"/>
          <w:lang w:val="sv-SE"/>
        </w:rPr>
        <w:t xml:space="preserve">vilket </w:t>
      </w:r>
      <w:r w:rsidRPr="00121CB4">
        <w:rPr>
          <w:rFonts w:ascii="Arial" w:hAnsi="Arial" w:cs="Arial"/>
          <w:color w:val="333333"/>
          <w:lang w:val="sv-SE"/>
        </w:rPr>
        <w:t>minska</w:t>
      </w:r>
      <w:r w:rsidR="00606246">
        <w:rPr>
          <w:rFonts w:ascii="Arial" w:hAnsi="Arial" w:cs="Arial"/>
          <w:color w:val="333333"/>
          <w:lang w:val="sv-SE"/>
        </w:rPr>
        <w:t>r</w:t>
      </w:r>
      <w:r w:rsidRPr="00121CB4">
        <w:rPr>
          <w:rFonts w:ascii="Arial" w:hAnsi="Arial" w:cs="Arial"/>
          <w:color w:val="333333"/>
          <w:lang w:val="sv-SE"/>
        </w:rPr>
        <w:t xml:space="preserve"> energiförbrukningen och värme</w:t>
      </w:r>
      <w:r w:rsidR="00606246">
        <w:rPr>
          <w:rFonts w:ascii="Arial" w:hAnsi="Arial" w:cs="Arial"/>
          <w:color w:val="333333"/>
          <w:lang w:val="sv-SE"/>
        </w:rPr>
        <w:t>utvecklingen</w:t>
      </w:r>
      <w:r w:rsidRPr="00121CB4">
        <w:rPr>
          <w:rFonts w:ascii="Arial" w:hAnsi="Arial" w:cs="Arial"/>
          <w:color w:val="333333"/>
          <w:lang w:val="sv-SE"/>
        </w:rPr>
        <w:t xml:space="preserve">. Det ger </w:t>
      </w:r>
      <w:r w:rsidR="00606246">
        <w:rPr>
          <w:rFonts w:ascii="Arial" w:hAnsi="Arial" w:cs="Arial"/>
          <w:color w:val="333333"/>
          <w:lang w:val="sv-SE"/>
        </w:rPr>
        <w:t>m</w:t>
      </w:r>
      <w:r w:rsidRPr="00121CB4">
        <w:rPr>
          <w:rFonts w:ascii="Arial" w:hAnsi="Arial" w:cs="Arial"/>
          <w:color w:val="333333"/>
          <w:lang w:val="sv-SE"/>
        </w:rPr>
        <w:t>jukare och tystare drift med reducerad miljöpåverkan.</w:t>
      </w:r>
      <w:r w:rsidRPr="00121CB4">
        <w:rPr>
          <w:rFonts w:ascii="Arial" w:hAnsi="Arial" w:cs="Arial"/>
          <w:color w:val="333333"/>
          <w:lang w:val="sv-SE"/>
        </w:rPr>
        <w:br/>
      </w:r>
      <w:r w:rsidRPr="00121CB4">
        <w:rPr>
          <w:rFonts w:ascii="Arial" w:hAnsi="Arial" w:cs="Arial"/>
          <w:color w:val="333333"/>
          <w:lang w:val="sv-SE"/>
        </w:rPr>
        <w:br/>
      </w:r>
      <w:r w:rsidRPr="00606246">
        <w:rPr>
          <w:rFonts w:ascii="Arial" w:hAnsi="Arial" w:cs="Arial"/>
          <w:b/>
          <w:color w:val="333333"/>
          <w:lang w:val="sv-SE"/>
        </w:rPr>
        <w:t>Liten, lätt och enkel att installera</w:t>
      </w:r>
      <w:r w:rsidRPr="00121CB4">
        <w:rPr>
          <w:rFonts w:ascii="Arial" w:hAnsi="Arial" w:cs="Arial"/>
          <w:color w:val="333333"/>
          <w:lang w:val="sv-SE"/>
        </w:rPr>
        <w:br/>
      </w:r>
      <w:r w:rsidR="008A1FA8">
        <w:rPr>
          <w:rFonts w:ascii="Arial" w:hAnsi="Arial" w:cs="Arial"/>
          <w:color w:val="333333"/>
          <w:lang w:val="sv-SE"/>
        </w:rPr>
        <w:t>Med sina små inbyggnadsmått</w:t>
      </w:r>
      <w:r w:rsidRPr="00121CB4">
        <w:rPr>
          <w:rFonts w:ascii="Arial" w:hAnsi="Arial" w:cs="Arial"/>
          <w:color w:val="333333"/>
          <w:lang w:val="sv-SE"/>
        </w:rPr>
        <w:t>, 22</w:t>
      </w:r>
      <w:r w:rsidR="008A1FA8">
        <w:rPr>
          <w:rFonts w:ascii="Arial" w:hAnsi="Arial" w:cs="Arial"/>
          <w:color w:val="333333"/>
          <w:lang w:val="sv-SE"/>
        </w:rPr>
        <w:t>º</w:t>
      </w:r>
      <w:r w:rsidRPr="00121CB4">
        <w:rPr>
          <w:rFonts w:ascii="Arial" w:hAnsi="Arial" w:cs="Arial"/>
          <w:color w:val="333333"/>
          <w:lang w:val="sv-SE"/>
        </w:rPr>
        <w:t xml:space="preserve"> </w:t>
      </w:r>
      <w:r w:rsidR="006F1CB3">
        <w:rPr>
          <w:rFonts w:ascii="Arial" w:hAnsi="Arial" w:cs="Arial"/>
          <w:color w:val="333333"/>
          <w:lang w:val="sv-SE"/>
        </w:rPr>
        <w:t>ställvinkel</w:t>
      </w:r>
      <w:r w:rsidRPr="00121CB4">
        <w:rPr>
          <w:rFonts w:ascii="Arial" w:hAnsi="Arial" w:cs="Arial"/>
          <w:color w:val="333333"/>
          <w:lang w:val="sv-SE"/>
        </w:rPr>
        <w:t xml:space="preserve"> och låg</w:t>
      </w:r>
      <w:r w:rsidR="008A1FA8">
        <w:rPr>
          <w:rFonts w:ascii="Arial" w:hAnsi="Arial" w:cs="Arial"/>
          <w:color w:val="333333"/>
          <w:lang w:val="sv-SE"/>
        </w:rPr>
        <w:t>a</w:t>
      </w:r>
      <w:r w:rsidRPr="00121CB4">
        <w:rPr>
          <w:rFonts w:ascii="Arial" w:hAnsi="Arial" w:cs="Arial"/>
          <w:color w:val="333333"/>
          <w:lang w:val="sv-SE"/>
        </w:rPr>
        <w:t xml:space="preserve"> vikt gör den kompakt och lätt att installera. </w:t>
      </w:r>
      <w:r w:rsidR="008A1FA8">
        <w:rPr>
          <w:rFonts w:ascii="Arial" w:hAnsi="Arial" w:cs="Arial"/>
          <w:color w:val="333333"/>
          <w:lang w:val="sv-SE"/>
        </w:rPr>
        <w:t>I</w:t>
      </w:r>
      <w:r w:rsidRPr="00121CB4">
        <w:rPr>
          <w:rFonts w:ascii="Arial" w:hAnsi="Arial" w:cs="Arial"/>
          <w:color w:val="333333"/>
          <w:lang w:val="sv-SE"/>
        </w:rPr>
        <w:t>nbyggnadsmått</w:t>
      </w:r>
      <w:r w:rsidR="008A1FA8">
        <w:rPr>
          <w:rFonts w:ascii="Arial" w:hAnsi="Arial" w:cs="Arial"/>
          <w:color w:val="333333"/>
          <w:lang w:val="sv-SE"/>
        </w:rPr>
        <w:t>en är jämförbara med Parkers</w:t>
      </w:r>
      <w:r w:rsidRPr="00121CB4">
        <w:rPr>
          <w:rFonts w:ascii="Arial" w:hAnsi="Arial" w:cs="Arial"/>
          <w:color w:val="333333"/>
          <w:lang w:val="sv-SE"/>
        </w:rPr>
        <w:t xml:space="preserve"> VP1-95 och är lämplig för alla lastkännande system, oavsett fabrikat. Det kan </w:t>
      </w:r>
      <w:r w:rsidR="008A1FA8">
        <w:rPr>
          <w:rFonts w:ascii="Arial" w:hAnsi="Arial" w:cs="Arial"/>
          <w:color w:val="333333"/>
          <w:lang w:val="sv-SE"/>
        </w:rPr>
        <w:t>monteras på ett växel</w:t>
      </w:r>
      <w:r w:rsidR="00564BFD">
        <w:rPr>
          <w:rFonts w:ascii="Arial" w:hAnsi="Arial" w:cs="Arial"/>
          <w:color w:val="333333"/>
          <w:lang w:val="sv-SE"/>
        </w:rPr>
        <w:t>l</w:t>
      </w:r>
      <w:r w:rsidR="008A1FA8">
        <w:rPr>
          <w:rFonts w:ascii="Arial" w:hAnsi="Arial" w:cs="Arial"/>
          <w:color w:val="333333"/>
          <w:lang w:val="sv-SE"/>
        </w:rPr>
        <w:t xml:space="preserve">ådsmonterat </w:t>
      </w:r>
      <w:r w:rsidR="004313BE">
        <w:rPr>
          <w:rFonts w:ascii="Arial" w:hAnsi="Arial" w:cs="Arial"/>
          <w:color w:val="333333"/>
          <w:lang w:val="sv-SE"/>
        </w:rPr>
        <w:t>eller ett</w:t>
      </w:r>
      <w:r w:rsidRPr="00121CB4">
        <w:rPr>
          <w:rFonts w:ascii="Arial" w:hAnsi="Arial" w:cs="Arial"/>
          <w:color w:val="333333"/>
          <w:lang w:val="sv-SE"/>
        </w:rPr>
        <w:t xml:space="preserve"> koppling</w:t>
      </w:r>
      <w:r w:rsidR="004313BE">
        <w:rPr>
          <w:rFonts w:ascii="Arial" w:hAnsi="Arial" w:cs="Arial"/>
          <w:color w:val="333333"/>
          <w:lang w:val="sv-SE"/>
        </w:rPr>
        <w:t>s</w:t>
      </w:r>
      <w:r w:rsidRPr="00121CB4">
        <w:rPr>
          <w:rFonts w:ascii="Arial" w:hAnsi="Arial" w:cs="Arial"/>
          <w:color w:val="333333"/>
          <w:lang w:val="sv-SE"/>
        </w:rPr>
        <w:t>oberoende kraftuttag (t ex motorkraft</w:t>
      </w:r>
      <w:r w:rsidR="004313BE">
        <w:rPr>
          <w:rFonts w:ascii="Arial" w:hAnsi="Arial" w:cs="Arial"/>
          <w:color w:val="333333"/>
          <w:lang w:val="sv-SE"/>
        </w:rPr>
        <w:t>-</w:t>
      </w:r>
      <w:r w:rsidRPr="00121CB4">
        <w:rPr>
          <w:rFonts w:ascii="Arial" w:hAnsi="Arial" w:cs="Arial"/>
          <w:color w:val="333333"/>
          <w:lang w:val="sv-SE"/>
        </w:rPr>
        <w:t xml:space="preserve">uttag) </w:t>
      </w:r>
      <w:r w:rsidR="004313BE">
        <w:rPr>
          <w:rFonts w:ascii="Arial" w:hAnsi="Arial" w:cs="Arial"/>
          <w:color w:val="333333"/>
          <w:lang w:val="sv-SE"/>
        </w:rPr>
        <w:t>enligt</w:t>
      </w:r>
      <w:r w:rsidRPr="00121CB4">
        <w:rPr>
          <w:rFonts w:ascii="Arial" w:hAnsi="Arial" w:cs="Arial"/>
          <w:color w:val="333333"/>
          <w:lang w:val="sv-SE"/>
        </w:rPr>
        <w:t xml:space="preserve"> ISO-standard 7653-1985.</w:t>
      </w:r>
      <w:r w:rsidRPr="00121CB4">
        <w:rPr>
          <w:rFonts w:ascii="Arial" w:hAnsi="Arial" w:cs="Arial"/>
          <w:color w:val="333333"/>
          <w:lang w:val="sv-SE"/>
        </w:rPr>
        <w:br/>
      </w:r>
      <w:r w:rsidRPr="00121CB4">
        <w:rPr>
          <w:rFonts w:ascii="Arial" w:hAnsi="Arial" w:cs="Arial"/>
          <w:color w:val="333333"/>
          <w:lang w:val="sv-SE"/>
        </w:rPr>
        <w:br/>
      </w:r>
      <w:r w:rsidR="004313BE" w:rsidRPr="004313BE">
        <w:rPr>
          <w:rFonts w:ascii="Arial" w:hAnsi="Arial" w:cs="Arial"/>
          <w:b/>
          <w:color w:val="333333"/>
          <w:lang w:val="sv-SE"/>
        </w:rPr>
        <w:t>För olika lastbilsapplikationer</w:t>
      </w:r>
      <w:r w:rsidRPr="00121CB4">
        <w:rPr>
          <w:rFonts w:ascii="Arial" w:hAnsi="Arial" w:cs="Arial"/>
          <w:color w:val="333333"/>
          <w:lang w:val="sv-SE"/>
        </w:rPr>
        <w:br/>
        <w:t xml:space="preserve">Dess unika egenskaper är idealiska för lastkännande system </w:t>
      </w:r>
      <w:r w:rsidR="00564BFD">
        <w:rPr>
          <w:rFonts w:ascii="Arial" w:hAnsi="Arial" w:cs="Arial"/>
          <w:color w:val="333333"/>
          <w:lang w:val="sv-SE"/>
        </w:rPr>
        <w:t xml:space="preserve">till </w:t>
      </w:r>
      <w:r w:rsidRPr="00121CB4">
        <w:rPr>
          <w:rFonts w:ascii="Arial" w:hAnsi="Arial" w:cs="Arial"/>
          <w:color w:val="333333"/>
          <w:lang w:val="sv-SE"/>
        </w:rPr>
        <w:t xml:space="preserve">lastbilskranar. </w:t>
      </w:r>
      <w:r w:rsidR="00564BFD">
        <w:rPr>
          <w:rFonts w:ascii="Arial" w:hAnsi="Arial" w:cs="Arial"/>
          <w:color w:val="333333"/>
          <w:lang w:val="sv-SE"/>
        </w:rPr>
        <w:t>Utöver detta kan</w:t>
      </w:r>
      <w:r w:rsidR="00564BFD" w:rsidRPr="00121CB4">
        <w:rPr>
          <w:rFonts w:ascii="Arial" w:hAnsi="Arial" w:cs="Arial"/>
          <w:color w:val="333333"/>
          <w:lang w:val="sv-SE"/>
        </w:rPr>
        <w:t xml:space="preserve"> sopbilar</w:t>
      </w:r>
      <w:r w:rsidR="00564BFD">
        <w:rPr>
          <w:rFonts w:ascii="Arial" w:hAnsi="Arial" w:cs="Arial"/>
          <w:color w:val="333333"/>
          <w:lang w:val="sv-SE"/>
        </w:rPr>
        <w:t>, slamsugnings</w:t>
      </w:r>
      <w:r w:rsidR="00564BFD" w:rsidRPr="00121CB4">
        <w:rPr>
          <w:rFonts w:ascii="Arial" w:hAnsi="Arial" w:cs="Arial"/>
          <w:color w:val="333333"/>
          <w:lang w:val="sv-SE"/>
        </w:rPr>
        <w:t>bilar samt olika kombinationer av tip</w:t>
      </w:r>
      <w:r w:rsidR="00564BFD">
        <w:rPr>
          <w:rFonts w:ascii="Arial" w:hAnsi="Arial" w:cs="Arial"/>
          <w:color w:val="333333"/>
          <w:lang w:val="sv-SE"/>
        </w:rPr>
        <w:t>pflak, kranar, snöplogar och salt-</w:t>
      </w:r>
      <w:r w:rsidR="00564BFD" w:rsidRPr="00121CB4">
        <w:rPr>
          <w:rFonts w:ascii="Arial" w:hAnsi="Arial" w:cs="Arial"/>
          <w:color w:val="333333"/>
          <w:lang w:val="sv-SE"/>
        </w:rPr>
        <w:t>/sandspridare</w:t>
      </w:r>
      <w:r w:rsidR="00564BFD">
        <w:rPr>
          <w:rFonts w:ascii="Arial" w:hAnsi="Arial" w:cs="Arial"/>
          <w:color w:val="333333"/>
          <w:lang w:val="sv-SE"/>
        </w:rPr>
        <w:t xml:space="preserve"> göras mer produktiva </w:t>
      </w:r>
      <w:r w:rsidR="00E526AF">
        <w:rPr>
          <w:rFonts w:ascii="Arial" w:hAnsi="Arial" w:cs="Arial"/>
          <w:color w:val="333333"/>
          <w:lang w:val="sv-SE"/>
        </w:rPr>
        <w:t>med den nya VP1-</w:t>
      </w:r>
      <w:r w:rsidR="00564BFD">
        <w:rPr>
          <w:rFonts w:ascii="Arial" w:hAnsi="Arial" w:cs="Arial"/>
          <w:color w:val="333333"/>
          <w:lang w:val="sv-SE"/>
        </w:rPr>
        <w:t>130-</w:t>
      </w:r>
      <w:r w:rsidR="00564BFD" w:rsidRPr="00121CB4">
        <w:rPr>
          <w:rFonts w:ascii="Arial" w:hAnsi="Arial" w:cs="Arial"/>
          <w:color w:val="333333"/>
          <w:lang w:val="sv-SE"/>
        </w:rPr>
        <w:t>pump</w:t>
      </w:r>
      <w:r w:rsidR="00564BFD">
        <w:rPr>
          <w:rFonts w:ascii="Arial" w:hAnsi="Arial" w:cs="Arial"/>
          <w:color w:val="333333"/>
          <w:lang w:val="sv-SE"/>
        </w:rPr>
        <w:t>en</w:t>
      </w:r>
      <w:r w:rsidR="00564BFD" w:rsidRPr="00121CB4">
        <w:rPr>
          <w:rFonts w:ascii="Arial" w:hAnsi="Arial" w:cs="Arial"/>
          <w:color w:val="333333"/>
          <w:lang w:val="sv-SE"/>
        </w:rPr>
        <w:t>.</w:t>
      </w:r>
      <w:r w:rsidRPr="00121CB4">
        <w:rPr>
          <w:rFonts w:ascii="Arial" w:hAnsi="Arial" w:cs="Arial"/>
          <w:color w:val="333333"/>
          <w:lang w:val="sv-SE"/>
        </w:rPr>
        <w:br/>
      </w:r>
      <w:r w:rsidRPr="00121CB4">
        <w:rPr>
          <w:rFonts w:ascii="Arial" w:hAnsi="Arial" w:cs="Arial"/>
          <w:color w:val="333333"/>
          <w:lang w:val="sv-SE"/>
        </w:rPr>
        <w:lastRenderedPageBreak/>
        <w:br/>
      </w:r>
      <w:r w:rsidRPr="00564BFD">
        <w:rPr>
          <w:rFonts w:ascii="Arial" w:hAnsi="Arial" w:cs="Arial"/>
          <w:b/>
          <w:color w:val="333333"/>
          <w:lang w:val="sv-SE"/>
        </w:rPr>
        <w:t>Hög total verkningsgrad och låga driftskostnader - en lönsam investering.</w:t>
      </w:r>
      <w:r w:rsidR="00564BFD">
        <w:rPr>
          <w:rFonts w:ascii="Arial" w:hAnsi="Arial" w:cs="Arial"/>
          <w:color w:val="333333"/>
          <w:lang w:val="sv-SE"/>
        </w:rPr>
        <w:br/>
        <w:t>K</w:t>
      </w:r>
      <w:r w:rsidRPr="00121CB4">
        <w:rPr>
          <w:rFonts w:ascii="Arial" w:hAnsi="Arial" w:cs="Arial"/>
          <w:color w:val="333333"/>
          <w:lang w:val="sv-SE"/>
        </w:rPr>
        <w:t>omponenter</w:t>
      </w:r>
      <w:r w:rsidR="00564BFD">
        <w:rPr>
          <w:rFonts w:ascii="Arial" w:hAnsi="Arial" w:cs="Arial"/>
          <w:color w:val="333333"/>
          <w:lang w:val="sv-SE"/>
        </w:rPr>
        <w:t>na i pumpen är</w:t>
      </w:r>
      <w:r w:rsidRPr="00121CB4">
        <w:rPr>
          <w:rFonts w:ascii="Arial" w:hAnsi="Arial" w:cs="Arial"/>
          <w:color w:val="333333"/>
          <w:lang w:val="sv-SE"/>
        </w:rPr>
        <w:t xml:space="preserve"> uppgradera</w:t>
      </w:r>
      <w:r w:rsidR="00564BFD">
        <w:rPr>
          <w:rFonts w:ascii="Arial" w:hAnsi="Arial" w:cs="Arial"/>
          <w:color w:val="333333"/>
          <w:lang w:val="sv-SE"/>
        </w:rPr>
        <w:t>de</w:t>
      </w:r>
      <w:r w:rsidRPr="00121CB4">
        <w:rPr>
          <w:rFonts w:ascii="Arial" w:hAnsi="Arial" w:cs="Arial"/>
          <w:color w:val="333333"/>
          <w:lang w:val="sv-SE"/>
        </w:rPr>
        <w:t xml:space="preserve"> för </w:t>
      </w:r>
      <w:r w:rsidR="00564BFD">
        <w:rPr>
          <w:rFonts w:ascii="Arial" w:hAnsi="Arial" w:cs="Arial"/>
          <w:color w:val="333333"/>
          <w:lang w:val="sv-SE"/>
        </w:rPr>
        <w:t xml:space="preserve">att ge </w:t>
      </w:r>
      <w:r w:rsidRPr="00121CB4">
        <w:rPr>
          <w:rFonts w:ascii="Arial" w:hAnsi="Arial" w:cs="Arial"/>
          <w:color w:val="333333"/>
          <w:lang w:val="sv-SE"/>
        </w:rPr>
        <w:t>längre livslängd och l</w:t>
      </w:r>
      <w:r w:rsidR="00564BFD">
        <w:rPr>
          <w:rFonts w:ascii="Arial" w:hAnsi="Arial" w:cs="Arial"/>
          <w:color w:val="333333"/>
          <w:lang w:val="sv-SE"/>
        </w:rPr>
        <w:t>ägre</w:t>
      </w:r>
      <w:r w:rsidRPr="00121CB4">
        <w:rPr>
          <w:rFonts w:ascii="Arial" w:hAnsi="Arial" w:cs="Arial"/>
          <w:color w:val="333333"/>
          <w:lang w:val="sv-SE"/>
        </w:rPr>
        <w:t xml:space="preserve"> driftskostnader. VP1-130 är ännu ett exempel på fördelarna med Parkers långa erfarenhet av att lösa krävande lastbil</w:t>
      </w:r>
      <w:r w:rsidR="00564BFD">
        <w:rPr>
          <w:rFonts w:ascii="Arial" w:hAnsi="Arial" w:cs="Arial"/>
          <w:color w:val="333333"/>
          <w:lang w:val="sv-SE"/>
        </w:rPr>
        <w:t>s</w:t>
      </w:r>
      <w:r w:rsidRPr="00121CB4">
        <w:rPr>
          <w:rFonts w:ascii="Arial" w:hAnsi="Arial" w:cs="Arial"/>
          <w:color w:val="333333"/>
          <w:lang w:val="sv-SE"/>
        </w:rPr>
        <w:t>applikationer. Parker innovation, teknisk</w:t>
      </w:r>
      <w:r w:rsidR="00564BFD">
        <w:rPr>
          <w:rFonts w:ascii="Arial" w:hAnsi="Arial" w:cs="Arial"/>
          <w:color w:val="333333"/>
          <w:lang w:val="sv-SE"/>
        </w:rPr>
        <w:t>a</w:t>
      </w:r>
      <w:r w:rsidRPr="00121CB4">
        <w:rPr>
          <w:rFonts w:ascii="Arial" w:hAnsi="Arial" w:cs="Arial"/>
          <w:color w:val="333333"/>
          <w:lang w:val="sv-SE"/>
        </w:rPr>
        <w:t xml:space="preserve"> expertis och omfattande kundsupport gör VP1-130 med variabelt deplacement</w:t>
      </w:r>
      <w:r w:rsidR="00756163">
        <w:rPr>
          <w:rFonts w:ascii="Arial" w:hAnsi="Arial" w:cs="Arial"/>
          <w:color w:val="333333"/>
          <w:lang w:val="sv-SE"/>
        </w:rPr>
        <w:t xml:space="preserve"> till</w:t>
      </w:r>
      <w:r w:rsidRPr="00121CB4">
        <w:rPr>
          <w:rFonts w:ascii="Arial" w:hAnsi="Arial" w:cs="Arial"/>
          <w:color w:val="333333"/>
          <w:lang w:val="sv-SE"/>
        </w:rPr>
        <w:t xml:space="preserve"> det bästa valet för dagens lastbilar och </w:t>
      </w:r>
      <w:r w:rsidR="00756163">
        <w:rPr>
          <w:rFonts w:ascii="Arial" w:hAnsi="Arial" w:cs="Arial"/>
          <w:color w:val="333333"/>
          <w:lang w:val="sv-SE"/>
        </w:rPr>
        <w:t>kransystem</w:t>
      </w:r>
      <w:r w:rsidRPr="00121CB4">
        <w:rPr>
          <w:rFonts w:ascii="Arial" w:hAnsi="Arial" w:cs="Arial"/>
          <w:color w:val="333333"/>
          <w:lang w:val="sv-SE"/>
        </w:rPr>
        <w:t>.</w:t>
      </w:r>
      <w:r w:rsidRPr="00121CB4">
        <w:rPr>
          <w:rFonts w:ascii="Arial" w:hAnsi="Arial" w:cs="Arial"/>
          <w:color w:val="333333"/>
          <w:lang w:val="sv-SE"/>
        </w:rPr>
        <w:br/>
      </w:r>
      <w:r w:rsidRPr="00121CB4">
        <w:rPr>
          <w:rFonts w:ascii="Arial" w:hAnsi="Arial" w:cs="Arial"/>
          <w:color w:val="333333"/>
          <w:lang w:val="sv-SE"/>
        </w:rPr>
        <w:br/>
      </w:r>
      <w:r w:rsidRPr="00756163">
        <w:rPr>
          <w:rFonts w:ascii="Arial" w:hAnsi="Arial" w:cs="Arial"/>
          <w:b/>
          <w:color w:val="333333"/>
          <w:lang w:val="sv-SE"/>
        </w:rPr>
        <w:t xml:space="preserve">Bo Andreasson, </w:t>
      </w:r>
      <w:r w:rsidR="00756163" w:rsidRPr="00756163">
        <w:rPr>
          <w:rFonts w:ascii="Arial" w:hAnsi="Arial" w:cs="Arial"/>
          <w:b/>
          <w:color w:val="333333"/>
          <w:lang w:val="sv-SE"/>
        </w:rPr>
        <w:t xml:space="preserve">har testat </w:t>
      </w:r>
      <w:r w:rsidRPr="00756163">
        <w:rPr>
          <w:rFonts w:ascii="Arial" w:hAnsi="Arial" w:cs="Arial"/>
          <w:b/>
          <w:color w:val="333333"/>
          <w:lang w:val="sv-SE"/>
        </w:rPr>
        <w:t>VP1-130</w:t>
      </w:r>
      <w:r w:rsidRPr="00121CB4">
        <w:rPr>
          <w:rFonts w:ascii="Arial" w:hAnsi="Arial" w:cs="Arial"/>
          <w:color w:val="333333"/>
          <w:lang w:val="sv-SE"/>
        </w:rPr>
        <w:br/>
        <w:t>Den nya VP1-130 är byggd för att t</w:t>
      </w:r>
      <w:r w:rsidR="00756163">
        <w:rPr>
          <w:rFonts w:ascii="Arial" w:hAnsi="Arial" w:cs="Arial"/>
          <w:color w:val="333333"/>
          <w:lang w:val="sv-SE"/>
        </w:rPr>
        <w:t xml:space="preserve">åla hård </w:t>
      </w:r>
      <w:r w:rsidRPr="00121CB4">
        <w:rPr>
          <w:rFonts w:ascii="Arial" w:hAnsi="Arial" w:cs="Arial"/>
          <w:color w:val="333333"/>
          <w:lang w:val="sv-SE"/>
        </w:rPr>
        <w:t>arbet</w:t>
      </w:r>
      <w:r w:rsidR="00756163">
        <w:rPr>
          <w:rFonts w:ascii="Arial" w:hAnsi="Arial" w:cs="Arial"/>
          <w:color w:val="333333"/>
          <w:lang w:val="sv-SE"/>
        </w:rPr>
        <w:t>suppgifter, dag ut och dag in, m</w:t>
      </w:r>
      <w:r w:rsidRPr="00121CB4">
        <w:rPr>
          <w:rFonts w:ascii="Arial" w:hAnsi="Arial" w:cs="Arial"/>
          <w:color w:val="333333"/>
          <w:lang w:val="sv-SE"/>
        </w:rPr>
        <w:t xml:space="preserve">ed ännu större säkerhetsmarginaler. Den tål tryck på upp till 420 bar, samtidigt som </w:t>
      </w:r>
      <w:r w:rsidR="00756163">
        <w:rPr>
          <w:rFonts w:ascii="Arial" w:hAnsi="Arial" w:cs="Arial"/>
          <w:color w:val="333333"/>
          <w:lang w:val="sv-SE"/>
        </w:rPr>
        <w:t>den ger</w:t>
      </w:r>
      <w:r w:rsidRPr="00121CB4">
        <w:rPr>
          <w:rFonts w:ascii="Arial" w:hAnsi="Arial" w:cs="Arial"/>
          <w:color w:val="333333"/>
          <w:lang w:val="sv-SE"/>
        </w:rPr>
        <w:t xml:space="preserve"> optimal prestanda och stora säkerhetsmarginaler för exceptionell produktivitet.</w:t>
      </w:r>
      <w:r w:rsidRPr="00121CB4">
        <w:rPr>
          <w:rFonts w:ascii="Arial" w:hAnsi="Arial" w:cs="Arial"/>
          <w:color w:val="333333"/>
          <w:lang w:val="sv-SE"/>
        </w:rPr>
        <w:br/>
      </w:r>
      <w:r w:rsidRPr="00121CB4">
        <w:rPr>
          <w:rFonts w:ascii="Arial" w:hAnsi="Arial" w:cs="Arial"/>
          <w:color w:val="333333"/>
          <w:lang w:val="sv-SE"/>
        </w:rPr>
        <w:br/>
        <w:t>"De</w:t>
      </w:r>
      <w:r w:rsidR="00756163">
        <w:rPr>
          <w:rFonts w:ascii="Arial" w:hAnsi="Arial" w:cs="Arial"/>
          <w:color w:val="333333"/>
          <w:lang w:val="sv-SE"/>
        </w:rPr>
        <w:t>n</w:t>
      </w:r>
      <w:r w:rsidRPr="00121CB4">
        <w:rPr>
          <w:rFonts w:ascii="Arial" w:hAnsi="Arial" w:cs="Arial"/>
          <w:color w:val="333333"/>
          <w:lang w:val="sv-SE"/>
        </w:rPr>
        <w:t xml:space="preserve"> är mycket tyst, </w:t>
      </w:r>
      <w:r w:rsidR="00756163">
        <w:rPr>
          <w:rFonts w:ascii="Arial" w:hAnsi="Arial" w:cs="Arial"/>
          <w:color w:val="333333"/>
          <w:lang w:val="sv-SE"/>
        </w:rPr>
        <w:t>reaktionssnabb</w:t>
      </w:r>
      <w:r w:rsidRPr="00121CB4">
        <w:rPr>
          <w:rFonts w:ascii="Arial" w:hAnsi="Arial" w:cs="Arial"/>
          <w:color w:val="333333"/>
          <w:lang w:val="sv-SE"/>
        </w:rPr>
        <w:t xml:space="preserve"> och ytterst smidig. För att uppnå rytm och harmoni i </w:t>
      </w:r>
      <w:r w:rsidR="005F2146">
        <w:rPr>
          <w:rFonts w:ascii="Arial" w:hAnsi="Arial" w:cs="Arial"/>
          <w:color w:val="333333"/>
          <w:lang w:val="sv-SE"/>
        </w:rPr>
        <w:t>lyften</w:t>
      </w:r>
      <w:r w:rsidRPr="00121CB4">
        <w:rPr>
          <w:rFonts w:ascii="Arial" w:hAnsi="Arial" w:cs="Arial"/>
          <w:color w:val="333333"/>
          <w:lang w:val="sv-SE"/>
        </w:rPr>
        <w:t xml:space="preserve"> behöver vi exakt rätt kontroll</w:t>
      </w:r>
      <w:r w:rsidR="005F2146">
        <w:rPr>
          <w:rFonts w:ascii="Arial" w:hAnsi="Arial" w:cs="Arial"/>
          <w:color w:val="333333"/>
          <w:lang w:val="sv-SE"/>
        </w:rPr>
        <w:t xml:space="preserve">. Det känns bra att köra </w:t>
      </w:r>
      <w:r w:rsidRPr="00121CB4">
        <w:rPr>
          <w:rFonts w:ascii="Arial" w:hAnsi="Arial" w:cs="Arial"/>
          <w:color w:val="333333"/>
          <w:lang w:val="sv-SE"/>
        </w:rPr>
        <w:t xml:space="preserve">kranen när du vet att pumpen klarar det mesta. Jag </w:t>
      </w:r>
      <w:r w:rsidR="005F2146">
        <w:rPr>
          <w:rFonts w:ascii="Arial" w:hAnsi="Arial" w:cs="Arial"/>
          <w:color w:val="333333"/>
          <w:lang w:val="sv-SE"/>
        </w:rPr>
        <w:t>lyfter ofta</w:t>
      </w:r>
      <w:r w:rsidRPr="00121CB4">
        <w:rPr>
          <w:rFonts w:ascii="Arial" w:hAnsi="Arial" w:cs="Arial"/>
          <w:color w:val="333333"/>
          <w:lang w:val="sv-SE"/>
        </w:rPr>
        <w:t xml:space="preserve"> mycket tunga laster och kan bekräfta att VP1-130 är snabb, kraftfull och pålitlig ", säger Bo </w:t>
      </w:r>
      <w:r w:rsidR="005F2146">
        <w:rPr>
          <w:rFonts w:ascii="Arial" w:hAnsi="Arial" w:cs="Arial"/>
          <w:color w:val="333333"/>
          <w:lang w:val="sv-SE"/>
        </w:rPr>
        <w:t>A</w:t>
      </w:r>
      <w:r w:rsidRPr="00121CB4">
        <w:rPr>
          <w:rFonts w:ascii="Arial" w:hAnsi="Arial" w:cs="Arial"/>
          <w:color w:val="333333"/>
          <w:lang w:val="sv-SE"/>
        </w:rPr>
        <w:t xml:space="preserve">ndreasson från Eds Träfrakt i Nössemark, Sverige, vars timmerbil är utrustad med Parkers nya </w:t>
      </w:r>
      <w:r w:rsidR="005F2146">
        <w:rPr>
          <w:rFonts w:ascii="Arial" w:hAnsi="Arial" w:cs="Arial"/>
          <w:color w:val="333333"/>
          <w:lang w:val="sv-SE"/>
        </w:rPr>
        <w:t>variabla pump VP1-130.</w:t>
      </w:r>
      <w:r w:rsidRPr="00121CB4">
        <w:rPr>
          <w:rFonts w:ascii="Arial" w:hAnsi="Arial" w:cs="Arial"/>
          <w:color w:val="333333"/>
          <w:lang w:val="sv-SE"/>
        </w:rPr>
        <w:br/>
      </w:r>
      <w:r w:rsidRPr="00121CB4">
        <w:rPr>
          <w:rFonts w:ascii="Arial" w:hAnsi="Arial" w:cs="Arial"/>
          <w:color w:val="333333"/>
          <w:lang w:val="sv-SE"/>
        </w:rPr>
        <w:br/>
        <w:t>Med sina långa livslängd och låga driftskostnader erbjuder VP1-130 direkt, lönsam investering - en annan fördel med Parkers stor erfarenhet att lösa krävande lastbil</w:t>
      </w:r>
      <w:r w:rsidR="005F2146">
        <w:rPr>
          <w:rFonts w:ascii="Arial" w:hAnsi="Arial" w:cs="Arial"/>
          <w:color w:val="333333"/>
          <w:lang w:val="sv-SE"/>
        </w:rPr>
        <w:t>s</w:t>
      </w:r>
      <w:r w:rsidRPr="00121CB4">
        <w:rPr>
          <w:rFonts w:ascii="Arial" w:hAnsi="Arial" w:cs="Arial"/>
          <w:color w:val="333333"/>
          <w:lang w:val="sv-SE"/>
        </w:rPr>
        <w:t>applikationer. Parker</w:t>
      </w:r>
      <w:r w:rsidR="005F2146">
        <w:rPr>
          <w:rFonts w:ascii="Arial" w:hAnsi="Arial" w:cs="Arial"/>
          <w:color w:val="333333"/>
          <w:lang w:val="sv-SE"/>
        </w:rPr>
        <w:t>s</w:t>
      </w:r>
      <w:r w:rsidRPr="00121CB4">
        <w:rPr>
          <w:rFonts w:ascii="Arial" w:hAnsi="Arial" w:cs="Arial"/>
          <w:color w:val="333333"/>
          <w:lang w:val="sv-SE"/>
        </w:rPr>
        <w:t xml:space="preserve"> innovation, teknisk</w:t>
      </w:r>
      <w:r w:rsidR="005F2146">
        <w:rPr>
          <w:rFonts w:ascii="Arial" w:hAnsi="Arial" w:cs="Arial"/>
          <w:color w:val="333333"/>
          <w:lang w:val="sv-SE"/>
        </w:rPr>
        <w:t>a</w:t>
      </w:r>
      <w:r w:rsidRPr="00121CB4">
        <w:rPr>
          <w:rFonts w:ascii="Arial" w:hAnsi="Arial" w:cs="Arial"/>
          <w:color w:val="333333"/>
          <w:lang w:val="sv-SE"/>
        </w:rPr>
        <w:t xml:space="preserve"> expertis och omfattande kundsupport gör VP1-130 variabel pump det bästa valet för din</w:t>
      </w:r>
      <w:r w:rsidR="005F2146">
        <w:rPr>
          <w:rFonts w:ascii="Arial" w:hAnsi="Arial" w:cs="Arial"/>
          <w:color w:val="333333"/>
          <w:lang w:val="sv-SE"/>
        </w:rPr>
        <w:t xml:space="preserve"> kran. Pumpens </w:t>
      </w:r>
      <w:r w:rsidRPr="00121CB4">
        <w:rPr>
          <w:rFonts w:ascii="Arial" w:hAnsi="Arial" w:cs="Arial"/>
          <w:color w:val="333333"/>
          <w:lang w:val="sv-SE"/>
        </w:rPr>
        <w:t>enastående effektivitet och precision ökar produktiviteten - och samtidigt spara</w:t>
      </w:r>
      <w:r w:rsidR="005F2146">
        <w:rPr>
          <w:rFonts w:ascii="Arial" w:hAnsi="Arial" w:cs="Arial"/>
          <w:color w:val="333333"/>
          <w:lang w:val="sv-SE"/>
        </w:rPr>
        <w:t>s</w:t>
      </w:r>
      <w:r w:rsidRPr="00121CB4">
        <w:rPr>
          <w:rFonts w:ascii="Arial" w:hAnsi="Arial" w:cs="Arial"/>
          <w:color w:val="333333"/>
          <w:lang w:val="sv-SE"/>
        </w:rPr>
        <w:t xml:space="preserve"> 20 -50% </w:t>
      </w:r>
      <w:r w:rsidR="005F2146">
        <w:rPr>
          <w:rFonts w:ascii="Arial" w:hAnsi="Arial" w:cs="Arial"/>
          <w:color w:val="333333"/>
          <w:lang w:val="sv-SE"/>
        </w:rPr>
        <w:t>av</w:t>
      </w:r>
      <w:r w:rsidRPr="00121CB4">
        <w:rPr>
          <w:rFonts w:ascii="Arial" w:hAnsi="Arial" w:cs="Arial"/>
          <w:color w:val="333333"/>
          <w:lang w:val="sv-SE"/>
        </w:rPr>
        <w:t xml:space="preserve"> bränsle</w:t>
      </w:r>
      <w:r w:rsidR="005F2146">
        <w:rPr>
          <w:rFonts w:ascii="Arial" w:hAnsi="Arial" w:cs="Arial"/>
          <w:color w:val="333333"/>
          <w:lang w:val="sv-SE"/>
        </w:rPr>
        <w:t>förbrukningen</w:t>
      </w:r>
      <w:r w:rsidRPr="00121CB4">
        <w:rPr>
          <w:rFonts w:ascii="Arial" w:hAnsi="Arial" w:cs="Arial"/>
          <w:color w:val="333333"/>
          <w:lang w:val="sv-SE"/>
        </w:rPr>
        <w:t xml:space="preserve"> genom minskade värmeförluster. Den oslagbar</w:t>
      </w:r>
      <w:r w:rsidR="005F2146">
        <w:rPr>
          <w:rFonts w:ascii="Arial" w:hAnsi="Arial" w:cs="Arial"/>
          <w:color w:val="333333"/>
          <w:lang w:val="sv-SE"/>
        </w:rPr>
        <w:t>a</w:t>
      </w:r>
      <w:r w:rsidRPr="00121CB4">
        <w:rPr>
          <w:rFonts w:ascii="Arial" w:hAnsi="Arial" w:cs="Arial"/>
          <w:color w:val="333333"/>
          <w:lang w:val="sv-SE"/>
        </w:rPr>
        <w:t xml:space="preserve"> tillförlitlighet</w:t>
      </w:r>
      <w:r w:rsidR="005F2146">
        <w:rPr>
          <w:rFonts w:ascii="Arial" w:hAnsi="Arial" w:cs="Arial"/>
          <w:color w:val="333333"/>
          <w:lang w:val="sv-SE"/>
        </w:rPr>
        <w:t>en</w:t>
      </w:r>
      <w:r w:rsidRPr="00121CB4">
        <w:rPr>
          <w:rFonts w:ascii="Arial" w:hAnsi="Arial" w:cs="Arial"/>
          <w:color w:val="333333"/>
          <w:lang w:val="sv-SE"/>
        </w:rPr>
        <w:t xml:space="preserve"> och mindre stillestånd betyder mer pengar för användaren!</w:t>
      </w:r>
    </w:p>
    <w:p w:rsidR="00403C21" w:rsidRPr="003A560F" w:rsidRDefault="00403C21" w:rsidP="00403C21">
      <w:pPr>
        <w:pStyle w:val="Allmntstyckeformat"/>
        <w:suppressAutoHyphens/>
        <w:spacing w:line="240" w:lineRule="auto"/>
        <w:rPr>
          <w:rFonts w:ascii="Arial" w:hAnsi="Arial" w:cs="DINOT-Regular"/>
          <w:sz w:val="20"/>
          <w:szCs w:val="19"/>
          <w:lang w:val="sv-SE"/>
        </w:rPr>
      </w:pPr>
    </w:p>
    <w:p w:rsidR="00403C21" w:rsidRDefault="00403C21" w:rsidP="00403C21">
      <w:pPr>
        <w:pStyle w:val="Allmntstyckeformat"/>
        <w:suppressAutoHyphens/>
        <w:rPr>
          <w:rFonts w:ascii="Arial" w:hAnsi="Arial" w:cs="DINOT-Regular"/>
          <w:i/>
          <w:spacing w:val="-3"/>
          <w:sz w:val="16"/>
          <w:szCs w:val="16"/>
          <w:lang w:val="sv-SE"/>
        </w:rPr>
      </w:pPr>
      <w:r w:rsidRPr="00E4142F">
        <w:rPr>
          <w:rFonts w:ascii="Arial" w:hAnsi="Arial" w:cs="DINOT-Regular"/>
          <w:i/>
          <w:noProof/>
          <w:spacing w:val="-3"/>
          <w:sz w:val="16"/>
          <w:szCs w:val="16"/>
          <w:lang w:val="sv-SE"/>
        </w:rPr>
        <w:drawing>
          <wp:inline distT="0" distB="0" distL="0" distR="0">
            <wp:extent cx="2442524" cy="1627664"/>
            <wp:effectExtent l="25400" t="0" r="0" b="0"/>
            <wp:docPr id="6" name="Bildobjekt 4" descr="ParkerLaboratorium_CMYK_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Laboratorium_CMYK_IMG_0029.jpg"/>
                    <pic:cNvPicPr/>
                  </pic:nvPicPr>
                  <pic:blipFill>
                    <a:blip r:embed="rId12" cstate="print"/>
                    <a:stretch>
                      <a:fillRect/>
                    </a:stretch>
                  </pic:blipFill>
                  <pic:spPr>
                    <a:xfrm>
                      <a:off x="0" y="0"/>
                      <a:ext cx="2445026" cy="1629331"/>
                    </a:xfrm>
                    <a:prstGeom prst="rect">
                      <a:avLst/>
                    </a:prstGeom>
                  </pic:spPr>
                </pic:pic>
              </a:graphicData>
            </a:graphic>
          </wp:inline>
        </w:drawing>
      </w:r>
    </w:p>
    <w:p w:rsidR="00403C21" w:rsidRPr="0003405E" w:rsidRDefault="005F2146" w:rsidP="00403C21">
      <w:pPr>
        <w:pStyle w:val="Allmntstyckeformat"/>
        <w:suppressAutoHyphens/>
        <w:rPr>
          <w:rFonts w:ascii="Arial" w:hAnsi="Arial" w:cs="DINOT-Regular"/>
          <w:i/>
          <w:spacing w:val="-3"/>
          <w:sz w:val="16"/>
          <w:szCs w:val="16"/>
          <w:lang w:val="sv-SE"/>
        </w:rPr>
      </w:pPr>
      <w:r w:rsidRPr="0003405E">
        <w:rPr>
          <w:rFonts w:ascii="Arial" w:hAnsi="Arial" w:cs="DINOT-Regular"/>
          <w:i/>
          <w:spacing w:val="-3"/>
          <w:sz w:val="16"/>
          <w:szCs w:val="16"/>
          <w:lang w:val="sv-SE"/>
        </w:rPr>
        <w:t>Den nya pumpen</w:t>
      </w:r>
      <w:r w:rsidR="00403C21" w:rsidRPr="0003405E">
        <w:rPr>
          <w:rFonts w:ascii="Arial" w:hAnsi="Arial" w:cs="DINOT-Regular"/>
          <w:i/>
          <w:spacing w:val="-3"/>
          <w:sz w:val="16"/>
          <w:szCs w:val="16"/>
          <w:lang w:val="sv-SE"/>
        </w:rPr>
        <w:t xml:space="preserve"> VP1-130 </w:t>
      </w:r>
      <w:r w:rsidRPr="0003405E">
        <w:rPr>
          <w:rFonts w:ascii="Arial" w:hAnsi="Arial" w:cs="DINOT-Regular"/>
          <w:i/>
          <w:spacing w:val="-3"/>
          <w:sz w:val="16"/>
          <w:szCs w:val="16"/>
          <w:lang w:val="sv-SE"/>
        </w:rPr>
        <w:t>har testats i</w:t>
      </w:r>
      <w:r w:rsidR="00403C21" w:rsidRPr="0003405E">
        <w:rPr>
          <w:rFonts w:ascii="Arial" w:hAnsi="Arial" w:cs="DINOT-Regular"/>
          <w:i/>
          <w:spacing w:val="-3"/>
          <w:sz w:val="16"/>
          <w:szCs w:val="16"/>
          <w:lang w:val="sv-SE"/>
        </w:rPr>
        <w:t xml:space="preserve"> Parker</w:t>
      </w:r>
      <w:r w:rsidR="0003405E">
        <w:rPr>
          <w:rFonts w:ascii="Arial" w:hAnsi="Arial" w:cs="DINOT-Regular"/>
          <w:i/>
          <w:spacing w:val="-3"/>
          <w:sz w:val="16"/>
          <w:szCs w:val="16"/>
          <w:lang w:val="sv-SE"/>
        </w:rPr>
        <w:t xml:space="preserve">s </w:t>
      </w:r>
      <w:r w:rsidR="00403C21" w:rsidRPr="0003405E">
        <w:rPr>
          <w:rFonts w:ascii="Arial" w:hAnsi="Arial" w:cs="DINOT-Regular"/>
          <w:i/>
          <w:spacing w:val="-3"/>
          <w:sz w:val="16"/>
          <w:szCs w:val="16"/>
          <w:lang w:val="sv-SE"/>
        </w:rPr>
        <w:t>a</w:t>
      </w:r>
      <w:r w:rsidRPr="0003405E">
        <w:rPr>
          <w:rFonts w:ascii="Arial" w:hAnsi="Arial" w:cs="DINOT-Regular"/>
          <w:i/>
          <w:spacing w:val="-3"/>
          <w:sz w:val="16"/>
          <w:szCs w:val="16"/>
          <w:lang w:val="sv-SE"/>
        </w:rPr>
        <w:t xml:space="preserve">vancerade </w:t>
      </w:r>
      <w:r w:rsidR="00403C21" w:rsidRPr="0003405E">
        <w:rPr>
          <w:rFonts w:ascii="Arial" w:hAnsi="Arial" w:cs="DINOT-Regular"/>
          <w:i/>
          <w:spacing w:val="-3"/>
          <w:sz w:val="16"/>
          <w:szCs w:val="16"/>
          <w:lang w:val="sv-SE"/>
        </w:rPr>
        <w:t xml:space="preserve">laboratorium </w:t>
      </w:r>
      <w:r w:rsidR="0003405E" w:rsidRPr="0003405E">
        <w:rPr>
          <w:rFonts w:ascii="Arial" w:hAnsi="Arial" w:cs="DINOT-Regular"/>
          <w:i/>
          <w:spacing w:val="-3"/>
          <w:sz w:val="16"/>
          <w:szCs w:val="16"/>
          <w:lang w:val="sv-SE"/>
        </w:rPr>
        <w:t>I Sverige</w:t>
      </w:r>
    </w:p>
    <w:p w:rsidR="00403C21" w:rsidRPr="0003405E" w:rsidRDefault="00403C21" w:rsidP="00403C21">
      <w:pPr>
        <w:pStyle w:val="Allmntstyckeformat"/>
        <w:suppressAutoHyphens/>
        <w:rPr>
          <w:rFonts w:ascii="Arial" w:hAnsi="Arial" w:cs="DINOT-Regular"/>
          <w:i/>
          <w:spacing w:val="-3"/>
          <w:sz w:val="16"/>
          <w:szCs w:val="16"/>
          <w:lang w:val="sv-SE"/>
        </w:rPr>
      </w:pPr>
    </w:p>
    <w:p w:rsidR="00403C21" w:rsidRDefault="00403C21" w:rsidP="00403C21">
      <w:pPr>
        <w:pStyle w:val="Allmntstyckeformat"/>
        <w:suppressAutoHyphens/>
        <w:rPr>
          <w:rFonts w:ascii="Arial" w:hAnsi="Arial" w:cs="DINOT-Regular"/>
          <w:i/>
          <w:spacing w:val="-3"/>
          <w:sz w:val="16"/>
          <w:szCs w:val="16"/>
          <w:lang w:val="sv-SE"/>
        </w:rPr>
      </w:pPr>
      <w:r>
        <w:rPr>
          <w:rFonts w:ascii="Arial" w:hAnsi="Arial" w:cs="DINOT-Regular"/>
          <w:i/>
          <w:noProof/>
          <w:spacing w:val="-3"/>
          <w:sz w:val="16"/>
          <w:szCs w:val="16"/>
          <w:lang w:val="sv-SE"/>
        </w:rPr>
        <w:drawing>
          <wp:inline distT="0" distB="0" distL="0" distR="0">
            <wp:extent cx="2715895" cy="1811795"/>
            <wp:effectExtent l="25400" t="0" r="1905" b="0"/>
            <wp:docPr id="7" name="Bildobjekt 6" descr="Bo_Aronsso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Aronsson_CMYK.jpg"/>
                    <pic:cNvPicPr/>
                  </pic:nvPicPr>
                  <pic:blipFill>
                    <a:blip r:embed="rId13"/>
                    <a:stretch>
                      <a:fillRect/>
                    </a:stretch>
                  </pic:blipFill>
                  <pic:spPr>
                    <a:xfrm>
                      <a:off x="0" y="0"/>
                      <a:ext cx="2715895" cy="1811795"/>
                    </a:xfrm>
                    <a:prstGeom prst="rect">
                      <a:avLst/>
                    </a:prstGeom>
                  </pic:spPr>
                </pic:pic>
              </a:graphicData>
            </a:graphic>
          </wp:inline>
        </w:drawing>
      </w:r>
    </w:p>
    <w:p w:rsidR="00403C21" w:rsidRPr="0003405E" w:rsidRDefault="00403C21" w:rsidP="00403C21">
      <w:pPr>
        <w:pStyle w:val="Allmntstyckeformat"/>
        <w:suppressAutoHyphens/>
        <w:rPr>
          <w:rFonts w:ascii="Arial" w:hAnsi="Arial" w:cs="DINOT-Regular"/>
          <w:i/>
          <w:spacing w:val="-3"/>
          <w:sz w:val="16"/>
          <w:szCs w:val="16"/>
          <w:lang w:val="sv-SE"/>
        </w:rPr>
      </w:pPr>
      <w:r w:rsidRPr="0003405E">
        <w:rPr>
          <w:rFonts w:ascii="Arial" w:hAnsi="Arial" w:cs="DINOT-Regular"/>
          <w:i/>
          <w:spacing w:val="-2"/>
          <w:sz w:val="16"/>
          <w:szCs w:val="19"/>
          <w:lang w:val="sv-SE"/>
        </w:rPr>
        <w:t xml:space="preserve">Bo Andreasson </w:t>
      </w:r>
      <w:r w:rsidR="0003405E" w:rsidRPr="0003405E">
        <w:rPr>
          <w:rFonts w:ascii="Arial" w:hAnsi="Arial" w:cs="DINOT-Regular"/>
          <w:i/>
          <w:spacing w:val="-2"/>
          <w:sz w:val="16"/>
          <w:szCs w:val="19"/>
          <w:lang w:val="sv-SE"/>
        </w:rPr>
        <w:t>på Eds Träfrakt i</w:t>
      </w:r>
      <w:r w:rsidRPr="0003405E">
        <w:rPr>
          <w:rFonts w:ascii="Arial" w:hAnsi="Arial" w:cs="DINOT-Regular"/>
          <w:i/>
          <w:spacing w:val="-2"/>
          <w:sz w:val="16"/>
          <w:szCs w:val="19"/>
          <w:lang w:val="sv-SE"/>
        </w:rPr>
        <w:t xml:space="preserve"> Nössemark</w:t>
      </w:r>
      <w:r w:rsidR="0003405E" w:rsidRPr="0003405E">
        <w:rPr>
          <w:rFonts w:ascii="Arial" w:hAnsi="Arial" w:cs="DINOT-Regular"/>
          <w:i/>
          <w:spacing w:val="-2"/>
          <w:sz w:val="16"/>
          <w:szCs w:val="19"/>
          <w:lang w:val="sv-SE"/>
        </w:rPr>
        <w:t xml:space="preserve"> har testat Parkers nya </w:t>
      </w:r>
      <w:r w:rsidRPr="0003405E">
        <w:rPr>
          <w:rFonts w:ascii="Arial" w:hAnsi="Arial" w:cs="DINOT-Regular"/>
          <w:i/>
          <w:spacing w:val="-2"/>
          <w:sz w:val="16"/>
          <w:szCs w:val="19"/>
          <w:lang w:val="sv-SE"/>
        </w:rPr>
        <w:t>VP1-130.</w:t>
      </w:r>
    </w:p>
    <w:p w:rsidR="00403C21" w:rsidRPr="0003405E" w:rsidRDefault="00403C21" w:rsidP="00403C21">
      <w:pPr>
        <w:pStyle w:val="Allmntstyckeformat"/>
        <w:suppressAutoHyphens/>
        <w:rPr>
          <w:rFonts w:ascii="Arial" w:hAnsi="Arial" w:cs="DINOT-Regular"/>
          <w:i/>
          <w:spacing w:val="-3"/>
          <w:sz w:val="16"/>
          <w:szCs w:val="16"/>
          <w:lang w:val="sv-SE"/>
        </w:rPr>
      </w:pPr>
    </w:p>
    <w:p w:rsidR="00403C21" w:rsidRPr="0003405E" w:rsidRDefault="00403C21" w:rsidP="00403C21">
      <w:pPr>
        <w:pStyle w:val="Allmntstyckeformat"/>
        <w:suppressAutoHyphens/>
        <w:rPr>
          <w:rFonts w:ascii="Arial" w:hAnsi="Arial" w:cs="DINOT-Regular"/>
          <w:i/>
          <w:spacing w:val="-3"/>
          <w:sz w:val="16"/>
          <w:szCs w:val="16"/>
          <w:lang w:val="sv-SE"/>
        </w:rPr>
      </w:pPr>
    </w:p>
    <w:p w:rsidR="00403C21" w:rsidRDefault="00403C21" w:rsidP="00403C21">
      <w:pPr>
        <w:pStyle w:val="Allmntstyckeformat"/>
        <w:suppressAutoHyphens/>
        <w:rPr>
          <w:rFonts w:ascii="Arial" w:hAnsi="Arial" w:cs="DINOT-Regular"/>
          <w:i/>
          <w:spacing w:val="-3"/>
          <w:sz w:val="16"/>
          <w:szCs w:val="16"/>
          <w:lang w:val="sv-SE"/>
        </w:rPr>
      </w:pPr>
      <w:r>
        <w:rPr>
          <w:rFonts w:ascii="Arial" w:hAnsi="Arial" w:cs="DINOT-Regular"/>
          <w:i/>
          <w:noProof/>
          <w:spacing w:val="-3"/>
          <w:sz w:val="16"/>
          <w:szCs w:val="16"/>
          <w:lang w:val="sv-SE"/>
        </w:rPr>
        <w:drawing>
          <wp:inline distT="0" distB="0" distL="0" distR="0">
            <wp:extent cx="2760302" cy="1828800"/>
            <wp:effectExtent l="25400" t="0" r="8298" b="0"/>
            <wp:docPr id="8" name="Bildobjekt 7" descr="timmerbil 142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merbil 142_CMYK.jpg"/>
                    <pic:cNvPicPr/>
                  </pic:nvPicPr>
                  <pic:blipFill>
                    <a:blip r:embed="rId14" cstate="print"/>
                    <a:stretch>
                      <a:fillRect/>
                    </a:stretch>
                  </pic:blipFill>
                  <pic:spPr>
                    <a:xfrm>
                      <a:off x="0" y="0"/>
                      <a:ext cx="2760469" cy="1828911"/>
                    </a:xfrm>
                    <a:prstGeom prst="rect">
                      <a:avLst/>
                    </a:prstGeom>
                  </pic:spPr>
                </pic:pic>
              </a:graphicData>
            </a:graphic>
          </wp:inline>
        </w:drawing>
      </w:r>
    </w:p>
    <w:p w:rsidR="0003405E" w:rsidRDefault="0003405E" w:rsidP="00403C21">
      <w:pPr>
        <w:pStyle w:val="Allmntstyckeformat"/>
        <w:suppressAutoHyphens/>
        <w:rPr>
          <w:rFonts w:ascii="Arial" w:hAnsi="Arial" w:cs="DINOT-Regular"/>
          <w:i/>
          <w:spacing w:val="-3"/>
          <w:sz w:val="16"/>
          <w:szCs w:val="16"/>
          <w:lang w:val="sv-SE"/>
        </w:rPr>
      </w:pPr>
      <w:r w:rsidRPr="0003405E">
        <w:rPr>
          <w:rFonts w:ascii="Arial" w:hAnsi="Arial" w:cs="DINOT-Regular"/>
          <w:i/>
          <w:spacing w:val="-3"/>
          <w:sz w:val="16"/>
          <w:szCs w:val="16"/>
          <w:lang w:val="sv-SE"/>
        </w:rPr>
        <w:t>Skogskranar arbetar dygnet runt. V</w:t>
      </w:r>
      <w:r>
        <w:rPr>
          <w:rFonts w:ascii="Arial" w:hAnsi="Arial" w:cs="DINOT-Regular"/>
          <w:i/>
          <w:spacing w:val="-3"/>
          <w:sz w:val="16"/>
          <w:szCs w:val="16"/>
          <w:lang w:val="sv-SE"/>
        </w:rPr>
        <w:t>P</w:t>
      </w:r>
      <w:r w:rsidRPr="0003405E">
        <w:rPr>
          <w:rFonts w:ascii="Arial" w:hAnsi="Arial" w:cs="DINOT-Regular"/>
          <w:i/>
          <w:spacing w:val="-3"/>
          <w:sz w:val="16"/>
          <w:szCs w:val="16"/>
          <w:lang w:val="sv-SE"/>
        </w:rPr>
        <w:t>1-130 är byggd för att klara tuf</w:t>
      </w:r>
      <w:r>
        <w:rPr>
          <w:rFonts w:ascii="Arial" w:hAnsi="Arial" w:cs="DINOT-Regular"/>
          <w:i/>
          <w:spacing w:val="-3"/>
          <w:sz w:val="16"/>
          <w:szCs w:val="16"/>
          <w:lang w:val="sv-SE"/>
        </w:rPr>
        <w:t>f</w:t>
      </w:r>
      <w:r w:rsidRPr="0003405E">
        <w:rPr>
          <w:rFonts w:ascii="Arial" w:hAnsi="Arial" w:cs="DINOT-Regular"/>
          <w:i/>
          <w:spacing w:val="-3"/>
          <w:sz w:val="16"/>
          <w:szCs w:val="16"/>
          <w:lang w:val="sv-SE"/>
        </w:rPr>
        <w:t xml:space="preserve">t vardagsarbete, med goda </w:t>
      </w:r>
      <w:r>
        <w:rPr>
          <w:rFonts w:ascii="Arial" w:hAnsi="Arial" w:cs="DINOT-Regular"/>
          <w:i/>
          <w:spacing w:val="-3"/>
          <w:sz w:val="16"/>
          <w:szCs w:val="16"/>
          <w:lang w:val="sv-SE"/>
        </w:rPr>
        <w:t>säkerhetsmarginaler. Exempel på lämpliga applikationer är stora styckegodskranar, skogskranar samt fordon för vägunderhåll och slamsugning</w:t>
      </w:r>
      <w:r w:rsidR="00C96131">
        <w:rPr>
          <w:rFonts w:ascii="Arial" w:hAnsi="Arial" w:cs="DINOT-Regular"/>
          <w:i/>
          <w:spacing w:val="-3"/>
          <w:sz w:val="16"/>
          <w:szCs w:val="16"/>
          <w:lang w:val="sv-SE"/>
        </w:rPr>
        <w:t>.</w:t>
      </w:r>
    </w:p>
    <w:p w:rsidR="00C96131" w:rsidRDefault="00C96131" w:rsidP="00403C21">
      <w:pPr>
        <w:pStyle w:val="Allmntstyckeformat"/>
        <w:suppressAutoHyphens/>
        <w:rPr>
          <w:rFonts w:ascii="Arial" w:hAnsi="Arial" w:cs="DINOT-Regular"/>
          <w:i/>
          <w:spacing w:val="-3"/>
          <w:sz w:val="16"/>
          <w:szCs w:val="16"/>
          <w:lang w:val="sv-SE"/>
        </w:rPr>
      </w:pPr>
    </w:p>
    <w:p w:rsidR="00C96131" w:rsidRDefault="00C96131" w:rsidP="00403C21">
      <w:pPr>
        <w:pStyle w:val="Allmntstyckeformat"/>
        <w:suppressAutoHyphens/>
        <w:rPr>
          <w:rFonts w:ascii="Arial" w:hAnsi="Arial" w:cs="DINOT-Regular"/>
          <w:i/>
          <w:spacing w:val="-3"/>
          <w:sz w:val="16"/>
          <w:szCs w:val="16"/>
          <w:lang w:val="sv-SE"/>
        </w:rPr>
      </w:pPr>
    </w:p>
    <w:p w:rsidR="00C96131" w:rsidRDefault="00C96131" w:rsidP="00403C21">
      <w:pPr>
        <w:pStyle w:val="Allmntstyckeformat"/>
        <w:suppressAutoHyphens/>
        <w:rPr>
          <w:rFonts w:ascii="Arial" w:hAnsi="Arial" w:cs="DINOT-Regular"/>
          <w:i/>
          <w:spacing w:val="-3"/>
          <w:sz w:val="16"/>
          <w:szCs w:val="16"/>
          <w:lang w:val="sv-SE"/>
        </w:rPr>
      </w:pPr>
    </w:p>
    <w:p w:rsidR="00C96131" w:rsidRPr="00C96131" w:rsidRDefault="00C96131" w:rsidP="00C96131">
      <w:pPr>
        <w:tabs>
          <w:tab w:val="left" w:pos="3238"/>
          <w:tab w:val="center" w:pos="4248"/>
        </w:tabs>
        <w:rPr>
          <w:rFonts w:ascii="Arial" w:hAnsi="Arial" w:cs="Arial"/>
          <w:b/>
          <w:sz w:val="22"/>
          <w:szCs w:val="22"/>
          <w:lang w:val="sv-SE"/>
        </w:rPr>
      </w:pPr>
      <w:r>
        <w:rPr>
          <w:rFonts w:ascii="Arial" w:hAnsi="Arial" w:cs="Arial"/>
          <w:b/>
          <w:sz w:val="20"/>
          <w:lang w:val="sv-SE"/>
        </w:rPr>
        <w:tab/>
      </w:r>
      <w:r>
        <w:rPr>
          <w:rFonts w:ascii="Arial" w:hAnsi="Arial" w:cs="Arial"/>
          <w:b/>
          <w:sz w:val="20"/>
          <w:lang w:val="sv-SE"/>
        </w:rPr>
        <w:tab/>
      </w:r>
      <w:r w:rsidRPr="00C96131">
        <w:rPr>
          <w:rFonts w:ascii="Arial" w:hAnsi="Arial" w:cs="Arial"/>
          <w:b/>
          <w:sz w:val="20"/>
          <w:lang w:val="sv-SE"/>
        </w:rPr>
        <w:t>Om Parker Hannifin</w:t>
      </w:r>
    </w:p>
    <w:p w:rsidR="004D104A" w:rsidRPr="00B60841" w:rsidRDefault="004D104A" w:rsidP="004D104A">
      <w:pPr>
        <w:jc w:val="center"/>
        <w:rPr>
          <w:rFonts w:ascii="Arial" w:hAnsi="Arial" w:cs="Arial"/>
          <w:i/>
          <w:spacing w:val="-3"/>
          <w:sz w:val="20"/>
          <w:lang w:val="sv-SE"/>
        </w:rPr>
      </w:pPr>
      <w:r w:rsidRPr="00B60841">
        <w:rPr>
          <w:rFonts w:ascii="Arial" w:hAnsi="Arial" w:cs="Arial"/>
          <w:i/>
          <w:color w:val="7F7F7F" w:themeColor="text1" w:themeTint="80"/>
          <w:sz w:val="20"/>
          <w:lang w:val="sv-SE"/>
        </w:rPr>
        <w:t>Med en försäljning på 13 miljarder USD verksamhetsåret 2013, är Parker Hannifin världsledande inom teknologier för ”motion and control” för entreprenadmaskiner, industri, flyg och rymdfart. Företaget har omkring 58 000 anställda i 49 länder i alla världsdelar. Parker har ökat sina årliga utdelningar till aktieägarna under 57 räkenskapsår i obruten följd. Detta är bland de fem bästa under längre period i S&amp;P 500-indexet. För mer information, besök företagets hemsida</w:t>
      </w:r>
      <w:r w:rsidRPr="00B60841">
        <w:rPr>
          <w:rFonts w:ascii="Arial" w:hAnsi="Arial" w:cs="Arial"/>
          <w:i/>
          <w:color w:val="6A6055"/>
          <w:sz w:val="20"/>
          <w:lang w:val="sv-SE"/>
        </w:rPr>
        <w:t xml:space="preserve"> </w:t>
      </w:r>
      <w:hyperlink r:id="rId15" w:history="1">
        <w:r w:rsidRPr="00B60841">
          <w:rPr>
            <w:rStyle w:val="Hyperlnk"/>
            <w:rFonts w:ascii="Arial" w:hAnsi="Arial" w:cs="Arial"/>
            <w:i/>
            <w:sz w:val="20"/>
            <w:lang w:val="sv-SE"/>
          </w:rPr>
          <w:t>www.parker.com</w:t>
        </w:r>
      </w:hyperlink>
      <w:r w:rsidRPr="00B60841">
        <w:rPr>
          <w:rFonts w:ascii="Arial" w:hAnsi="Arial" w:cs="Arial"/>
          <w:i/>
          <w:color w:val="6A6055"/>
          <w:sz w:val="20"/>
          <w:lang w:val="sv-SE"/>
        </w:rPr>
        <w:t xml:space="preserve">, </w:t>
      </w:r>
      <w:r w:rsidRPr="00B60841">
        <w:rPr>
          <w:rFonts w:ascii="Arial" w:hAnsi="Arial" w:cs="Arial"/>
          <w:i/>
          <w:color w:val="7F7F7F" w:themeColor="text1" w:themeTint="80"/>
          <w:sz w:val="20"/>
          <w:lang w:val="sv-SE"/>
        </w:rPr>
        <w:t xml:space="preserve">eller hemsidan med aktieägarinformation </w:t>
      </w:r>
      <w:hyperlink r:id="rId16" w:history="1">
        <w:r w:rsidRPr="00B60841">
          <w:rPr>
            <w:rStyle w:val="Hyperlnk"/>
            <w:rFonts w:ascii="Arial" w:hAnsi="Arial" w:cs="Arial"/>
            <w:i/>
            <w:sz w:val="20"/>
            <w:lang w:val="sv-SE"/>
          </w:rPr>
          <w:t>www.phstock.com</w:t>
        </w:r>
      </w:hyperlink>
      <w:r w:rsidRPr="00B60841">
        <w:rPr>
          <w:rFonts w:ascii="Arial" w:hAnsi="Arial" w:cs="Arial"/>
          <w:i/>
          <w:color w:val="6A6055"/>
          <w:sz w:val="20"/>
          <w:lang w:val="sv-SE"/>
        </w:rPr>
        <w:t>.</w:t>
      </w:r>
    </w:p>
    <w:p w:rsidR="00C96131" w:rsidRPr="0003405E" w:rsidRDefault="00C96131" w:rsidP="00403C21">
      <w:pPr>
        <w:pStyle w:val="Allmntstyckeformat"/>
        <w:suppressAutoHyphens/>
        <w:rPr>
          <w:rFonts w:ascii="Arial" w:hAnsi="Arial" w:cs="DINOT-Regular"/>
          <w:i/>
          <w:spacing w:val="-3"/>
          <w:sz w:val="16"/>
          <w:szCs w:val="16"/>
          <w:lang w:val="sv-SE"/>
        </w:rPr>
      </w:pPr>
    </w:p>
    <w:sectPr w:rsidR="00C96131" w:rsidRPr="0003405E" w:rsidSect="00564BFD">
      <w:pgSz w:w="11899" w:h="16838"/>
      <w:pgMar w:top="630" w:right="1701" w:bottom="1134"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CEC" w:rsidRDefault="00801CEC">
      <w:r>
        <w:separator/>
      </w:r>
    </w:p>
  </w:endnote>
  <w:endnote w:type="continuationSeparator" w:id="0">
    <w:p w:rsidR="00801CEC" w:rsidRDefault="0080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CD"/>
    <w:family w:val="auto"/>
    <w:notTrueType/>
    <w:pitch w:val="default"/>
    <w:sig w:usb0="00000001" w:usb1="00000000" w:usb2="00000000" w:usb3="00000000" w:csb0="00000000" w:csb1="00000000"/>
  </w:font>
  <w:font w:name="DINOT-Bold">
    <w:panose1 w:val="00000000000000000000"/>
    <w:charset w:val="00"/>
    <w:family w:val="modern"/>
    <w:notTrueType/>
    <w:pitch w:val="variable"/>
    <w:sig w:usb0="800000AF" w:usb1="4000206A" w:usb2="00000000" w:usb3="00000000" w:csb0="00000001" w:csb1="00000000"/>
  </w:font>
  <w:font w:name="Helvetica Neue">
    <w:altName w:val="Malgun Gothic"/>
    <w:charset w:val="00"/>
    <w:family w:val="auto"/>
    <w:pitch w:val="variable"/>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DINOT-Regular">
    <w:panose1 w:val="00000000000000000000"/>
    <w:charset w:val="00"/>
    <w:family w:val="modern"/>
    <w:notTrueType/>
    <w:pitch w:val="variable"/>
    <w:sig w:usb0="800000AF" w:usb1="4000206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CEC" w:rsidRDefault="00801CEC">
      <w:r>
        <w:separator/>
      </w:r>
    </w:p>
  </w:footnote>
  <w:footnote w:type="continuationSeparator" w:id="0">
    <w:p w:rsidR="00801CEC" w:rsidRDefault="00801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52C3F"/>
    <w:multiLevelType w:val="hybridMultilevel"/>
    <w:tmpl w:val="554C9B94"/>
    <w:lvl w:ilvl="0" w:tplc="041D0001">
      <w:start w:val="1"/>
      <w:numFmt w:val="bullet"/>
      <w:lvlText w:val=""/>
      <w:lvlJc w:val="left"/>
      <w:pPr>
        <w:tabs>
          <w:tab w:val="num" w:pos="1569"/>
        </w:tabs>
        <w:ind w:left="1569" w:hanging="360"/>
      </w:pPr>
      <w:rPr>
        <w:rFonts w:ascii="Symbol" w:hAnsi="Symbol" w:hint="default"/>
      </w:rPr>
    </w:lvl>
    <w:lvl w:ilvl="1" w:tplc="041D0003" w:tentative="1">
      <w:start w:val="1"/>
      <w:numFmt w:val="bullet"/>
      <w:lvlText w:val="o"/>
      <w:lvlJc w:val="left"/>
      <w:pPr>
        <w:tabs>
          <w:tab w:val="num" w:pos="2289"/>
        </w:tabs>
        <w:ind w:left="2289" w:hanging="360"/>
      </w:pPr>
      <w:rPr>
        <w:rFonts w:ascii="Courier New" w:hAnsi="Courier New" w:hint="default"/>
      </w:rPr>
    </w:lvl>
    <w:lvl w:ilvl="2" w:tplc="041D0005" w:tentative="1">
      <w:start w:val="1"/>
      <w:numFmt w:val="bullet"/>
      <w:lvlText w:val=""/>
      <w:lvlJc w:val="left"/>
      <w:pPr>
        <w:tabs>
          <w:tab w:val="num" w:pos="3009"/>
        </w:tabs>
        <w:ind w:left="3009" w:hanging="360"/>
      </w:pPr>
      <w:rPr>
        <w:rFonts w:ascii="Wingdings" w:hAnsi="Wingdings" w:hint="default"/>
      </w:rPr>
    </w:lvl>
    <w:lvl w:ilvl="3" w:tplc="041D0001" w:tentative="1">
      <w:start w:val="1"/>
      <w:numFmt w:val="bullet"/>
      <w:lvlText w:val=""/>
      <w:lvlJc w:val="left"/>
      <w:pPr>
        <w:tabs>
          <w:tab w:val="num" w:pos="3729"/>
        </w:tabs>
        <w:ind w:left="3729" w:hanging="360"/>
      </w:pPr>
      <w:rPr>
        <w:rFonts w:ascii="Symbol" w:hAnsi="Symbol" w:hint="default"/>
      </w:rPr>
    </w:lvl>
    <w:lvl w:ilvl="4" w:tplc="041D0003" w:tentative="1">
      <w:start w:val="1"/>
      <w:numFmt w:val="bullet"/>
      <w:lvlText w:val="o"/>
      <w:lvlJc w:val="left"/>
      <w:pPr>
        <w:tabs>
          <w:tab w:val="num" w:pos="4449"/>
        </w:tabs>
        <w:ind w:left="4449" w:hanging="360"/>
      </w:pPr>
      <w:rPr>
        <w:rFonts w:ascii="Courier New" w:hAnsi="Courier New" w:hint="default"/>
      </w:rPr>
    </w:lvl>
    <w:lvl w:ilvl="5" w:tplc="041D0005" w:tentative="1">
      <w:start w:val="1"/>
      <w:numFmt w:val="bullet"/>
      <w:lvlText w:val=""/>
      <w:lvlJc w:val="left"/>
      <w:pPr>
        <w:tabs>
          <w:tab w:val="num" w:pos="5169"/>
        </w:tabs>
        <w:ind w:left="5169" w:hanging="360"/>
      </w:pPr>
      <w:rPr>
        <w:rFonts w:ascii="Wingdings" w:hAnsi="Wingdings" w:hint="default"/>
      </w:rPr>
    </w:lvl>
    <w:lvl w:ilvl="6" w:tplc="041D0001" w:tentative="1">
      <w:start w:val="1"/>
      <w:numFmt w:val="bullet"/>
      <w:lvlText w:val=""/>
      <w:lvlJc w:val="left"/>
      <w:pPr>
        <w:tabs>
          <w:tab w:val="num" w:pos="5889"/>
        </w:tabs>
        <w:ind w:left="5889" w:hanging="360"/>
      </w:pPr>
      <w:rPr>
        <w:rFonts w:ascii="Symbol" w:hAnsi="Symbol" w:hint="default"/>
      </w:rPr>
    </w:lvl>
    <w:lvl w:ilvl="7" w:tplc="041D0003" w:tentative="1">
      <w:start w:val="1"/>
      <w:numFmt w:val="bullet"/>
      <w:lvlText w:val="o"/>
      <w:lvlJc w:val="left"/>
      <w:pPr>
        <w:tabs>
          <w:tab w:val="num" w:pos="6609"/>
        </w:tabs>
        <w:ind w:left="6609" w:hanging="360"/>
      </w:pPr>
      <w:rPr>
        <w:rFonts w:ascii="Courier New" w:hAnsi="Courier New" w:hint="default"/>
      </w:rPr>
    </w:lvl>
    <w:lvl w:ilvl="8" w:tplc="041D0005" w:tentative="1">
      <w:start w:val="1"/>
      <w:numFmt w:val="bullet"/>
      <w:lvlText w:val=""/>
      <w:lvlJc w:val="left"/>
      <w:pPr>
        <w:tabs>
          <w:tab w:val="num" w:pos="7329"/>
        </w:tabs>
        <w:ind w:left="7329" w:hanging="360"/>
      </w:pPr>
      <w:rPr>
        <w:rFonts w:ascii="Wingdings" w:hAnsi="Wingdings" w:hint="default"/>
      </w:rPr>
    </w:lvl>
  </w:abstractNum>
  <w:abstractNum w:abstractNumId="1">
    <w:nsid w:val="2E413709"/>
    <w:multiLevelType w:val="hybridMultilevel"/>
    <w:tmpl w:val="2924AD78"/>
    <w:lvl w:ilvl="0" w:tplc="041D0001">
      <w:start w:val="1"/>
      <w:numFmt w:val="bullet"/>
      <w:lvlText w:val=""/>
      <w:lvlJc w:val="left"/>
      <w:pPr>
        <w:tabs>
          <w:tab w:val="num" w:pos="849"/>
        </w:tabs>
        <w:ind w:left="849" w:hanging="360"/>
      </w:pPr>
      <w:rPr>
        <w:rFonts w:ascii="Symbol" w:hAnsi="Symbol" w:hint="default"/>
      </w:rPr>
    </w:lvl>
    <w:lvl w:ilvl="1" w:tplc="041D000F">
      <w:start w:val="1"/>
      <w:numFmt w:val="decimal"/>
      <w:lvlText w:val="%2."/>
      <w:lvlJc w:val="left"/>
      <w:pPr>
        <w:tabs>
          <w:tab w:val="num" w:pos="1569"/>
        </w:tabs>
        <w:ind w:left="1569" w:hanging="360"/>
      </w:pPr>
    </w:lvl>
    <w:lvl w:ilvl="2" w:tplc="041D0005" w:tentative="1">
      <w:start w:val="1"/>
      <w:numFmt w:val="bullet"/>
      <w:lvlText w:val=""/>
      <w:lvlJc w:val="left"/>
      <w:pPr>
        <w:tabs>
          <w:tab w:val="num" w:pos="2289"/>
        </w:tabs>
        <w:ind w:left="2289" w:hanging="360"/>
      </w:pPr>
      <w:rPr>
        <w:rFonts w:ascii="Wingdings" w:hAnsi="Wingdings" w:hint="default"/>
      </w:rPr>
    </w:lvl>
    <w:lvl w:ilvl="3" w:tplc="041D0001" w:tentative="1">
      <w:start w:val="1"/>
      <w:numFmt w:val="bullet"/>
      <w:lvlText w:val=""/>
      <w:lvlJc w:val="left"/>
      <w:pPr>
        <w:tabs>
          <w:tab w:val="num" w:pos="3009"/>
        </w:tabs>
        <w:ind w:left="3009" w:hanging="360"/>
      </w:pPr>
      <w:rPr>
        <w:rFonts w:ascii="Symbol" w:hAnsi="Symbol" w:hint="default"/>
      </w:rPr>
    </w:lvl>
    <w:lvl w:ilvl="4" w:tplc="041D0003" w:tentative="1">
      <w:start w:val="1"/>
      <w:numFmt w:val="bullet"/>
      <w:lvlText w:val="o"/>
      <w:lvlJc w:val="left"/>
      <w:pPr>
        <w:tabs>
          <w:tab w:val="num" w:pos="3729"/>
        </w:tabs>
        <w:ind w:left="3729" w:hanging="360"/>
      </w:pPr>
      <w:rPr>
        <w:rFonts w:ascii="Courier New" w:hAnsi="Courier New" w:hint="default"/>
      </w:rPr>
    </w:lvl>
    <w:lvl w:ilvl="5" w:tplc="041D0005" w:tentative="1">
      <w:start w:val="1"/>
      <w:numFmt w:val="bullet"/>
      <w:lvlText w:val=""/>
      <w:lvlJc w:val="left"/>
      <w:pPr>
        <w:tabs>
          <w:tab w:val="num" w:pos="4449"/>
        </w:tabs>
        <w:ind w:left="4449" w:hanging="360"/>
      </w:pPr>
      <w:rPr>
        <w:rFonts w:ascii="Wingdings" w:hAnsi="Wingdings" w:hint="default"/>
      </w:rPr>
    </w:lvl>
    <w:lvl w:ilvl="6" w:tplc="041D0001" w:tentative="1">
      <w:start w:val="1"/>
      <w:numFmt w:val="bullet"/>
      <w:lvlText w:val=""/>
      <w:lvlJc w:val="left"/>
      <w:pPr>
        <w:tabs>
          <w:tab w:val="num" w:pos="5169"/>
        </w:tabs>
        <w:ind w:left="5169" w:hanging="360"/>
      </w:pPr>
      <w:rPr>
        <w:rFonts w:ascii="Symbol" w:hAnsi="Symbol" w:hint="default"/>
      </w:rPr>
    </w:lvl>
    <w:lvl w:ilvl="7" w:tplc="041D0003" w:tentative="1">
      <w:start w:val="1"/>
      <w:numFmt w:val="bullet"/>
      <w:lvlText w:val="o"/>
      <w:lvlJc w:val="left"/>
      <w:pPr>
        <w:tabs>
          <w:tab w:val="num" w:pos="5889"/>
        </w:tabs>
        <w:ind w:left="5889" w:hanging="360"/>
      </w:pPr>
      <w:rPr>
        <w:rFonts w:ascii="Courier New" w:hAnsi="Courier New" w:hint="default"/>
      </w:rPr>
    </w:lvl>
    <w:lvl w:ilvl="8" w:tplc="041D0005" w:tentative="1">
      <w:start w:val="1"/>
      <w:numFmt w:val="bullet"/>
      <w:lvlText w:val=""/>
      <w:lvlJc w:val="left"/>
      <w:pPr>
        <w:tabs>
          <w:tab w:val="num" w:pos="6609"/>
        </w:tabs>
        <w:ind w:left="6609" w:hanging="360"/>
      </w:pPr>
      <w:rPr>
        <w:rFonts w:ascii="Wingdings" w:hAnsi="Wingdings" w:hint="default"/>
      </w:rPr>
    </w:lvl>
  </w:abstractNum>
  <w:abstractNum w:abstractNumId="2">
    <w:nsid w:val="779C5CF8"/>
    <w:multiLevelType w:val="hybridMultilevel"/>
    <w:tmpl w:val="E0C0B5D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EC8"/>
    <w:rsid w:val="0003405E"/>
    <w:rsid w:val="00061506"/>
    <w:rsid w:val="000A63B8"/>
    <w:rsid w:val="000C4A27"/>
    <w:rsid w:val="000C5E72"/>
    <w:rsid w:val="00121CB4"/>
    <w:rsid w:val="00151B55"/>
    <w:rsid w:val="00155C48"/>
    <w:rsid w:val="00157852"/>
    <w:rsid w:val="001C16A2"/>
    <w:rsid w:val="001C28D9"/>
    <w:rsid w:val="002228BF"/>
    <w:rsid w:val="00267FD4"/>
    <w:rsid w:val="002B0074"/>
    <w:rsid w:val="002C5FEE"/>
    <w:rsid w:val="002E7E63"/>
    <w:rsid w:val="002F34AB"/>
    <w:rsid w:val="003114F2"/>
    <w:rsid w:val="003A560F"/>
    <w:rsid w:val="003B7D97"/>
    <w:rsid w:val="003C268B"/>
    <w:rsid w:val="003C6F66"/>
    <w:rsid w:val="003E5ACB"/>
    <w:rsid w:val="00403C21"/>
    <w:rsid w:val="0040531C"/>
    <w:rsid w:val="004313BE"/>
    <w:rsid w:val="004525FF"/>
    <w:rsid w:val="004558E4"/>
    <w:rsid w:val="00483224"/>
    <w:rsid w:val="004C5905"/>
    <w:rsid w:val="004D104A"/>
    <w:rsid w:val="004D5B0E"/>
    <w:rsid w:val="00506463"/>
    <w:rsid w:val="00540A01"/>
    <w:rsid w:val="00561EC8"/>
    <w:rsid w:val="00564BFD"/>
    <w:rsid w:val="005D4355"/>
    <w:rsid w:val="005F2146"/>
    <w:rsid w:val="005F3183"/>
    <w:rsid w:val="0060024D"/>
    <w:rsid w:val="00606246"/>
    <w:rsid w:val="00632D81"/>
    <w:rsid w:val="0064545F"/>
    <w:rsid w:val="00655F31"/>
    <w:rsid w:val="00690E01"/>
    <w:rsid w:val="006B4E8E"/>
    <w:rsid w:val="006F1CB3"/>
    <w:rsid w:val="00720284"/>
    <w:rsid w:val="00727B41"/>
    <w:rsid w:val="007329D0"/>
    <w:rsid w:val="00732E75"/>
    <w:rsid w:val="00756163"/>
    <w:rsid w:val="007A5152"/>
    <w:rsid w:val="007D4D1F"/>
    <w:rsid w:val="007D7943"/>
    <w:rsid w:val="007E250D"/>
    <w:rsid w:val="00801CEC"/>
    <w:rsid w:val="0083699E"/>
    <w:rsid w:val="00842089"/>
    <w:rsid w:val="008A1FA8"/>
    <w:rsid w:val="008C017A"/>
    <w:rsid w:val="008E4041"/>
    <w:rsid w:val="009052B7"/>
    <w:rsid w:val="00926774"/>
    <w:rsid w:val="00944C08"/>
    <w:rsid w:val="009766CB"/>
    <w:rsid w:val="009A1D0E"/>
    <w:rsid w:val="009A64DE"/>
    <w:rsid w:val="009E6EAF"/>
    <w:rsid w:val="00B23EC0"/>
    <w:rsid w:val="00B47B0A"/>
    <w:rsid w:val="00B60B92"/>
    <w:rsid w:val="00B90611"/>
    <w:rsid w:val="00BD56C9"/>
    <w:rsid w:val="00C24E8E"/>
    <w:rsid w:val="00C25C31"/>
    <w:rsid w:val="00C96131"/>
    <w:rsid w:val="00C96440"/>
    <w:rsid w:val="00CC10BD"/>
    <w:rsid w:val="00D455A8"/>
    <w:rsid w:val="00E221D1"/>
    <w:rsid w:val="00E44940"/>
    <w:rsid w:val="00E526AF"/>
    <w:rsid w:val="00E64BA8"/>
    <w:rsid w:val="00E6630A"/>
    <w:rsid w:val="00E71E09"/>
    <w:rsid w:val="00E91AF2"/>
    <w:rsid w:val="00F14883"/>
    <w:rsid w:val="00F45EC3"/>
    <w:rsid w:val="00F85E2C"/>
    <w:rsid w:val="00FA087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1AF2"/>
    <w:rPr>
      <w:sz w:val="24"/>
      <w:lang w:val="en-US" w:eastAsia="en-US"/>
    </w:rPr>
  </w:style>
  <w:style w:type="paragraph" w:styleId="Rubrik1">
    <w:name w:val="heading 1"/>
    <w:basedOn w:val="Normal"/>
    <w:next w:val="Normal"/>
    <w:qFormat/>
    <w:rsid w:val="00E91AF2"/>
    <w:pPr>
      <w:keepNext/>
      <w:spacing w:before="10" w:after="10" w:line="480" w:lineRule="auto"/>
      <w:outlineLvl w:val="0"/>
    </w:pPr>
    <w:rPr>
      <w:rFonts w:ascii="Helvetica" w:eastAsia="Times New Roman" w:hAnsi="Helvetica"/>
      <w:b/>
      <w:sz w:val="28"/>
    </w:rPr>
  </w:style>
  <w:style w:type="paragraph" w:styleId="Rubrik2">
    <w:name w:val="heading 2"/>
    <w:basedOn w:val="Normal"/>
    <w:next w:val="Normal"/>
    <w:qFormat/>
    <w:rsid w:val="00E91AF2"/>
    <w:pPr>
      <w:keepNext/>
      <w:spacing w:line="480" w:lineRule="auto"/>
      <w:outlineLvl w:val="1"/>
    </w:pPr>
    <w:rPr>
      <w:rFonts w:ascii="Helvetica" w:eastAsia="Times New Roman" w:hAnsi="Helvetica"/>
      <w:b/>
    </w:rPr>
  </w:style>
  <w:style w:type="paragraph" w:styleId="Rubrik3">
    <w:name w:val="heading 3"/>
    <w:basedOn w:val="Normal"/>
    <w:next w:val="Normal"/>
    <w:link w:val="Rubrik3Char"/>
    <w:qFormat/>
    <w:rsid w:val="008C017A"/>
    <w:pPr>
      <w:keepNext/>
      <w:widowControl w:val="0"/>
      <w:spacing w:before="240" w:after="60"/>
      <w:outlineLvl w:val="2"/>
    </w:pPr>
    <w:rPr>
      <w:rFonts w:ascii="Arial" w:eastAsia="Times New Roman" w:hAnsi="Arial" w:cs="Arial"/>
      <w:b/>
      <w:bCs/>
      <w:spacing w:val="-8"/>
      <w:kern w:val="28"/>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tes">
    <w:name w:val="Notes"/>
    <w:basedOn w:val="Rubrik2"/>
    <w:rsid w:val="00E91AF2"/>
    <w:pPr>
      <w:keepNext w:val="0"/>
      <w:pageBreakBefore/>
      <w:suppressAutoHyphens/>
    </w:pPr>
    <w:rPr>
      <w:b w:val="0"/>
    </w:rPr>
  </w:style>
  <w:style w:type="character" w:styleId="Hyperlnk">
    <w:name w:val="Hyperlink"/>
    <w:basedOn w:val="Standardstycketeckensnitt"/>
    <w:rsid w:val="00E91AF2"/>
    <w:rPr>
      <w:color w:val="0000FF"/>
      <w:u w:val="single"/>
    </w:rPr>
  </w:style>
  <w:style w:type="paragraph" w:styleId="Sidhuvud">
    <w:name w:val="header"/>
    <w:basedOn w:val="Normal"/>
    <w:rsid w:val="00561EC8"/>
    <w:pPr>
      <w:tabs>
        <w:tab w:val="center" w:pos="4320"/>
        <w:tab w:val="right" w:pos="8640"/>
      </w:tabs>
    </w:pPr>
  </w:style>
  <w:style w:type="paragraph" w:styleId="Sidfot">
    <w:name w:val="footer"/>
    <w:basedOn w:val="Normal"/>
    <w:semiHidden/>
    <w:rsid w:val="00561EC8"/>
    <w:pPr>
      <w:tabs>
        <w:tab w:val="center" w:pos="4320"/>
        <w:tab w:val="right" w:pos="8640"/>
      </w:tabs>
    </w:pPr>
  </w:style>
  <w:style w:type="paragraph" w:styleId="Brdtext">
    <w:name w:val="Body Text"/>
    <w:basedOn w:val="Normal"/>
    <w:link w:val="BrdtextChar"/>
    <w:rsid w:val="00720284"/>
    <w:rPr>
      <w:rFonts w:ascii="Times New Roman" w:eastAsia="Times New Roman" w:hAnsi="Times New Roman"/>
      <w:b/>
      <w:bCs/>
      <w:szCs w:val="24"/>
      <w:lang w:val="en-GB" w:eastAsia="sv-SE"/>
    </w:rPr>
  </w:style>
  <w:style w:type="character" w:customStyle="1" w:styleId="BrdtextChar">
    <w:name w:val="Brödtext Char"/>
    <w:basedOn w:val="Standardstycketeckensnitt"/>
    <w:link w:val="Brdtext"/>
    <w:rsid w:val="00B90611"/>
    <w:rPr>
      <w:b/>
      <w:bCs/>
      <w:sz w:val="24"/>
      <w:szCs w:val="24"/>
      <w:lang w:val="en-GB" w:eastAsia="sv-SE" w:bidi="ar-SA"/>
    </w:rPr>
  </w:style>
  <w:style w:type="paragraph" w:styleId="Ballongtext">
    <w:name w:val="Balloon Text"/>
    <w:basedOn w:val="Normal"/>
    <w:link w:val="BallongtextChar"/>
    <w:rsid w:val="00C25C31"/>
    <w:rPr>
      <w:rFonts w:ascii="Tahoma" w:hAnsi="Tahoma" w:cs="Tahoma"/>
      <w:sz w:val="16"/>
      <w:szCs w:val="16"/>
    </w:rPr>
  </w:style>
  <w:style w:type="character" w:customStyle="1" w:styleId="BallongtextChar">
    <w:name w:val="Ballongtext Char"/>
    <w:basedOn w:val="Standardstycketeckensnitt"/>
    <w:link w:val="Ballongtext"/>
    <w:rsid w:val="00C25C31"/>
    <w:rPr>
      <w:rFonts w:ascii="Tahoma" w:hAnsi="Tahoma" w:cs="Tahoma"/>
      <w:sz w:val="16"/>
      <w:szCs w:val="16"/>
      <w:lang w:val="en-US" w:eastAsia="en-US"/>
    </w:rPr>
  </w:style>
  <w:style w:type="character" w:customStyle="1" w:styleId="Rubrik3Char">
    <w:name w:val="Rubrik 3 Char"/>
    <w:basedOn w:val="Standardstycketeckensnitt"/>
    <w:link w:val="Rubrik3"/>
    <w:rsid w:val="008C017A"/>
    <w:rPr>
      <w:rFonts w:ascii="Arial" w:eastAsia="Times New Roman" w:hAnsi="Arial" w:cs="Arial"/>
      <w:b/>
      <w:bCs/>
      <w:spacing w:val="-8"/>
      <w:kern w:val="28"/>
      <w:sz w:val="26"/>
      <w:szCs w:val="26"/>
      <w:lang w:val="en-US" w:eastAsia="en-US"/>
    </w:rPr>
  </w:style>
  <w:style w:type="paragraph" w:customStyle="1" w:styleId="Allmntstyckeformat">
    <w:name w:val="[Allmänt styckeformat]"/>
    <w:basedOn w:val="Normal"/>
    <w:uiPriority w:val="99"/>
    <w:rsid w:val="00403C21"/>
    <w:pPr>
      <w:widowControl w:val="0"/>
      <w:autoSpaceDE w:val="0"/>
      <w:autoSpaceDN w:val="0"/>
      <w:adjustRightInd w:val="0"/>
      <w:spacing w:line="288" w:lineRule="auto"/>
      <w:textAlignment w:val="center"/>
    </w:pPr>
    <w:rPr>
      <w:rFonts w:ascii="Times-Roman" w:eastAsia="Times New Roman" w:hAnsi="Times-Roman" w:cs="Times-Roman"/>
      <w:color w:val="000000"/>
      <w:szCs w:val="24"/>
      <w:lang w:eastAsia="sv-SE"/>
    </w:rPr>
  </w:style>
  <w:style w:type="character" w:customStyle="1" w:styleId="Rubrikliten">
    <w:name w:val="Rubrik liten"/>
    <w:uiPriority w:val="99"/>
    <w:rsid w:val="00403C21"/>
    <w:rPr>
      <w:rFonts w:ascii="DINOT-Bold" w:hAnsi="DINOT-Bold" w:cs="DINOT-Bold"/>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1AF2"/>
    <w:rPr>
      <w:sz w:val="24"/>
      <w:lang w:val="en-US" w:eastAsia="en-US"/>
    </w:rPr>
  </w:style>
  <w:style w:type="paragraph" w:styleId="Rubrik1">
    <w:name w:val="heading 1"/>
    <w:basedOn w:val="Normal"/>
    <w:next w:val="Normal"/>
    <w:qFormat/>
    <w:rsid w:val="00E91AF2"/>
    <w:pPr>
      <w:keepNext/>
      <w:spacing w:before="10" w:after="10" w:line="480" w:lineRule="auto"/>
      <w:outlineLvl w:val="0"/>
    </w:pPr>
    <w:rPr>
      <w:rFonts w:ascii="Helvetica" w:eastAsia="Times New Roman" w:hAnsi="Helvetica"/>
      <w:b/>
      <w:sz w:val="28"/>
    </w:rPr>
  </w:style>
  <w:style w:type="paragraph" w:styleId="Rubrik2">
    <w:name w:val="heading 2"/>
    <w:basedOn w:val="Normal"/>
    <w:next w:val="Normal"/>
    <w:qFormat/>
    <w:rsid w:val="00E91AF2"/>
    <w:pPr>
      <w:keepNext/>
      <w:spacing w:line="480" w:lineRule="auto"/>
      <w:outlineLvl w:val="1"/>
    </w:pPr>
    <w:rPr>
      <w:rFonts w:ascii="Helvetica" w:eastAsia="Times New Roman" w:hAnsi="Helvetica"/>
      <w:b/>
    </w:rPr>
  </w:style>
  <w:style w:type="paragraph" w:styleId="Rubrik3">
    <w:name w:val="heading 3"/>
    <w:basedOn w:val="Normal"/>
    <w:next w:val="Normal"/>
    <w:link w:val="Rubrik3Char"/>
    <w:qFormat/>
    <w:rsid w:val="008C017A"/>
    <w:pPr>
      <w:keepNext/>
      <w:widowControl w:val="0"/>
      <w:spacing w:before="240" w:after="60"/>
      <w:outlineLvl w:val="2"/>
    </w:pPr>
    <w:rPr>
      <w:rFonts w:ascii="Arial" w:eastAsia="Times New Roman" w:hAnsi="Arial" w:cs="Arial"/>
      <w:b/>
      <w:bCs/>
      <w:spacing w:val="-8"/>
      <w:kern w:val="28"/>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tes">
    <w:name w:val="Notes"/>
    <w:basedOn w:val="Rubrik2"/>
    <w:rsid w:val="00E91AF2"/>
    <w:pPr>
      <w:keepNext w:val="0"/>
      <w:pageBreakBefore/>
      <w:suppressAutoHyphens/>
    </w:pPr>
    <w:rPr>
      <w:b w:val="0"/>
    </w:rPr>
  </w:style>
  <w:style w:type="character" w:styleId="Hyperlnk">
    <w:name w:val="Hyperlink"/>
    <w:basedOn w:val="Standardstycketeckensnitt"/>
    <w:rsid w:val="00E91AF2"/>
    <w:rPr>
      <w:color w:val="0000FF"/>
      <w:u w:val="single"/>
    </w:rPr>
  </w:style>
  <w:style w:type="paragraph" w:styleId="Sidhuvud">
    <w:name w:val="header"/>
    <w:basedOn w:val="Normal"/>
    <w:rsid w:val="00561EC8"/>
    <w:pPr>
      <w:tabs>
        <w:tab w:val="center" w:pos="4320"/>
        <w:tab w:val="right" w:pos="8640"/>
      </w:tabs>
    </w:pPr>
  </w:style>
  <w:style w:type="paragraph" w:styleId="Sidfot">
    <w:name w:val="footer"/>
    <w:basedOn w:val="Normal"/>
    <w:semiHidden/>
    <w:rsid w:val="00561EC8"/>
    <w:pPr>
      <w:tabs>
        <w:tab w:val="center" w:pos="4320"/>
        <w:tab w:val="right" w:pos="8640"/>
      </w:tabs>
    </w:pPr>
  </w:style>
  <w:style w:type="paragraph" w:styleId="Brdtext">
    <w:name w:val="Body Text"/>
    <w:basedOn w:val="Normal"/>
    <w:link w:val="BrdtextChar"/>
    <w:rsid w:val="00720284"/>
    <w:rPr>
      <w:rFonts w:ascii="Times New Roman" w:eastAsia="Times New Roman" w:hAnsi="Times New Roman"/>
      <w:b/>
      <w:bCs/>
      <w:szCs w:val="24"/>
      <w:lang w:val="en-GB" w:eastAsia="sv-SE"/>
    </w:rPr>
  </w:style>
  <w:style w:type="character" w:customStyle="1" w:styleId="BrdtextChar">
    <w:name w:val="Brödtext Char"/>
    <w:basedOn w:val="Standardstycketeckensnitt"/>
    <w:link w:val="Brdtext"/>
    <w:rsid w:val="00B90611"/>
    <w:rPr>
      <w:b/>
      <w:bCs/>
      <w:sz w:val="24"/>
      <w:szCs w:val="24"/>
      <w:lang w:val="en-GB" w:eastAsia="sv-SE" w:bidi="ar-SA"/>
    </w:rPr>
  </w:style>
  <w:style w:type="paragraph" w:styleId="Ballongtext">
    <w:name w:val="Balloon Text"/>
    <w:basedOn w:val="Normal"/>
    <w:link w:val="BallongtextChar"/>
    <w:rsid w:val="00C25C31"/>
    <w:rPr>
      <w:rFonts w:ascii="Tahoma" w:hAnsi="Tahoma" w:cs="Tahoma"/>
      <w:sz w:val="16"/>
      <w:szCs w:val="16"/>
    </w:rPr>
  </w:style>
  <w:style w:type="character" w:customStyle="1" w:styleId="BallongtextChar">
    <w:name w:val="Ballongtext Char"/>
    <w:basedOn w:val="Standardstycketeckensnitt"/>
    <w:link w:val="Ballongtext"/>
    <w:rsid w:val="00C25C31"/>
    <w:rPr>
      <w:rFonts w:ascii="Tahoma" w:hAnsi="Tahoma" w:cs="Tahoma"/>
      <w:sz w:val="16"/>
      <w:szCs w:val="16"/>
      <w:lang w:val="en-US" w:eastAsia="en-US"/>
    </w:rPr>
  </w:style>
  <w:style w:type="character" w:customStyle="1" w:styleId="Rubrik3Char">
    <w:name w:val="Rubrik 3 Char"/>
    <w:basedOn w:val="Standardstycketeckensnitt"/>
    <w:link w:val="Rubrik3"/>
    <w:rsid w:val="008C017A"/>
    <w:rPr>
      <w:rFonts w:ascii="Arial" w:eastAsia="Times New Roman" w:hAnsi="Arial" w:cs="Arial"/>
      <w:b/>
      <w:bCs/>
      <w:spacing w:val="-8"/>
      <w:kern w:val="28"/>
      <w:sz w:val="26"/>
      <w:szCs w:val="26"/>
      <w:lang w:val="en-US" w:eastAsia="en-US"/>
    </w:rPr>
  </w:style>
  <w:style w:type="paragraph" w:customStyle="1" w:styleId="Allmntstyckeformat">
    <w:name w:val="[Allmänt styckeformat]"/>
    <w:basedOn w:val="Normal"/>
    <w:uiPriority w:val="99"/>
    <w:rsid w:val="00403C21"/>
    <w:pPr>
      <w:widowControl w:val="0"/>
      <w:autoSpaceDE w:val="0"/>
      <w:autoSpaceDN w:val="0"/>
      <w:adjustRightInd w:val="0"/>
      <w:spacing w:line="288" w:lineRule="auto"/>
      <w:textAlignment w:val="center"/>
    </w:pPr>
    <w:rPr>
      <w:rFonts w:ascii="Times-Roman" w:eastAsia="Times New Roman" w:hAnsi="Times-Roman" w:cs="Times-Roman"/>
      <w:color w:val="000000"/>
      <w:szCs w:val="24"/>
      <w:lang w:eastAsia="sv-SE"/>
    </w:rPr>
  </w:style>
  <w:style w:type="character" w:customStyle="1" w:styleId="Rubrikliten">
    <w:name w:val="Rubrik liten"/>
    <w:uiPriority w:val="99"/>
    <w:rsid w:val="00403C21"/>
    <w:rPr>
      <w:rFonts w:ascii="DINOT-Bold" w:hAnsi="DINOT-Bold" w:cs="DINOT-Bold"/>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722641">
      <w:bodyDiv w:val="1"/>
      <w:marLeft w:val="0"/>
      <w:marRight w:val="0"/>
      <w:marTop w:val="0"/>
      <w:marBottom w:val="0"/>
      <w:divBdr>
        <w:top w:val="none" w:sz="0" w:space="0" w:color="auto"/>
        <w:left w:val="none" w:sz="0" w:space="0" w:color="auto"/>
        <w:bottom w:val="none" w:sz="0" w:space="0" w:color="auto"/>
        <w:right w:val="none" w:sz="0" w:space="0" w:color="auto"/>
      </w:divBdr>
      <w:divsChild>
        <w:div w:id="639072232">
          <w:marLeft w:val="0"/>
          <w:marRight w:val="0"/>
          <w:marTop w:val="0"/>
          <w:marBottom w:val="0"/>
          <w:divBdr>
            <w:top w:val="none" w:sz="0" w:space="0" w:color="auto"/>
            <w:left w:val="none" w:sz="0" w:space="0" w:color="auto"/>
            <w:bottom w:val="none" w:sz="0" w:space="0" w:color="auto"/>
            <w:right w:val="none" w:sz="0" w:space="0" w:color="auto"/>
          </w:divBdr>
          <w:divsChild>
            <w:div w:id="2100787947">
              <w:marLeft w:val="0"/>
              <w:marRight w:val="0"/>
              <w:marTop w:val="0"/>
              <w:marBottom w:val="0"/>
              <w:divBdr>
                <w:top w:val="none" w:sz="0" w:space="0" w:color="auto"/>
                <w:left w:val="none" w:sz="0" w:space="0" w:color="auto"/>
                <w:bottom w:val="none" w:sz="0" w:space="0" w:color="auto"/>
                <w:right w:val="none" w:sz="0" w:space="0" w:color="auto"/>
              </w:divBdr>
              <w:divsChild>
                <w:div w:id="743067897">
                  <w:marLeft w:val="0"/>
                  <w:marRight w:val="0"/>
                  <w:marTop w:val="0"/>
                  <w:marBottom w:val="0"/>
                  <w:divBdr>
                    <w:top w:val="none" w:sz="0" w:space="0" w:color="auto"/>
                    <w:left w:val="none" w:sz="0" w:space="0" w:color="auto"/>
                    <w:bottom w:val="none" w:sz="0" w:space="0" w:color="auto"/>
                    <w:right w:val="none" w:sz="0" w:space="0" w:color="auto"/>
                  </w:divBdr>
                  <w:divsChild>
                    <w:div w:id="534655758">
                      <w:marLeft w:val="0"/>
                      <w:marRight w:val="0"/>
                      <w:marTop w:val="0"/>
                      <w:marBottom w:val="0"/>
                      <w:divBdr>
                        <w:top w:val="none" w:sz="0" w:space="0" w:color="auto"/>
                        <w:left w:val="none" w:sz="0" w:space="0" w:color="auto"/>
                        <w:bottom w:val="none" w:sz="0" w:space="0" w:color="auto"/>
                        <w:right w:val="none" w:sz="0" w:space="0" w:color="auto"/>
                      </w:divBdr>
                      <w:divsChild>
                        <w:div w:id="109860180">
                          <w:marLeft w:val="0"/>
                          <w:marRight w:val="0"/>
                          <w:marTop w:val="0"/>
                          <w:marBottom w:val="0"/>
                          <w:divBdr>
                            <w:top w:val="none" w:sz="0" w:space="0" w:color="auto"/>
                            <w:left w:val="none" w:sz="0" w:space="0" w:color="auto"/>
                            <w:bottom w:val="none" w:sz="0" w:space="0" w:color="auto"/>
                            <w:right w:val="none" w:sz="0" w:space="0" w:color="auto"/>
                          </w:divBdr>
                          <w:divsChild>
                            <w:div w:id="1127428270">
                              <w:marLeft w:val="0"/>
                              <w:marRight w:val="0"/>
                              <w:marTop w:val="0"/>
                              <w:marBottom w:val="0"/>
                              <w:divBdr>
                                <w:top w:val="none" w:sz="0" w:space="0" w:color="auto"/>
                                <w:left w:val="none" w:sz="0" w:space="0" w:color="auto"/>
                                <w:bottom w:val="none" w:sz="0" w:space="0" w:color="auto"/>
                                <w:right w:val="none" w:sz="0" w:space="0" w:color="auto"/>
                              </w:divBdr>
                              <w:divsChild>
                                <w:div w:id="185412312">
                                  <w:marLeft w:val="0"/>
                                  <w:marRight w:val="0"/>
                                  <w:marTop w:val="0"/>
                                  <w:marBottom w:val="0"/>
                                  <w:divBdr>
                                    <w:top w:val="none" w:sz="0" w:space="0" w:color="auto"/>
                                    <w:left w:val="none" w:sz="0" w:space="0" w:color="auto"/>
                                    <w:bottom w:val="none" w:sz="0" w:space="0" w:color="auto"/>
                                    <w:right w:val="none" w:sz="0" w:space="0" w:color="auto"/>
                                  </w:divBdr>
                                  <w:divsChild>
                                    <w:div w:id="1840928537">
                                      <w:marLeft w:val="0"/>
                                      <w:marRight w:val="0"/>
                                      <w:marTop w:val="0"/>
                                      <w:marBottom w:val="0"/>
                                      <w:divBdr>
                                        <w:top w:val="none" w:sz="0" w:space="0" w:color="auto"/>
                                        <w:left w:val="none" w:sz="0" w:space="0" w:color="auto"/>
                                        <w:bottom w:val="none" w:sz="0" w:space="0" w:color="auto"/>
                                        <w:right w:val="none" w:sz="0" w:space="0" w:color="auto"/>
                                      </w:divBdr>
                                      <w:divsChild>
                                        <w:div w:id="1440953727">
                                          <w:marLeft w:val="0"/>
                                          <w:marRight w:val="0"/>
                                          <w:marTop w:val="0"/>
                                          <w:marBottom w:val="0"/>
                                          <w:divBdr>
                                            <w:top w:val="none" w:sz="0" w:space="0" w:color="auto"/>
                                            <w:left w:val="none" w:sz="0" w:space="0" w:color="auto"/>
                                            <w:bottom w:val="none" w:sz="0" w:space="0" w:color="auto"/>
                                            <w:right w:val="none" w:sz="0" w:space="0" w:color="auto"/>
                                          </w:divBdr>
                                          <w:divsChild>
                                            <w:div w:id="806167797">
                                              <w:marLeft w:val="0"/>
                                              <w:marRight w:val="0"/>
                                              <w:marTop w:val="0"/>
                                              <w:marBottom w:val="0"/>
                                              <w:divBdr>
                                                <w:top w:val="single" w:sz="6" w:space="0" w:color="F5F5F5"/>
                                                <w:left w:val="single" w:sz="6" w:space="0" w:color="F5F5F5"/>
                                                <w:bottom w:val="single" w:sz="6" w:space="0" w:color="F5F5F5"/>
                                                <w:right w:val="single" w:sz="6" w:space="0" w:color="F5F5F5"/>
                                              </w:divBdr>
                                              <w:divsChild>
                                                <w:div w:id="1959098881">
                                                  <w:marLeft w:val="0"/>
                                                  <w:marRight w:val="0"/>
                                                  <w:marTop w:val="0"/>
                                                  <w:marBottom w:val="0"/>
                                                  <w:divBdr>
                                                    <w:top w:val="none" w:sz="0" w:space="0" w:color="auto"/>
                                                    <w:left w:val="none" w:sz="0" w:space="0" w:color="auto"/>
                                                    <w:bottom w:val="none" w:sz="0" w:space="0" w:color="auto"/>
                                                    <w:right w:val="none" w:sz="0" w:space="0" w:color="auto"/>
                                                  </w:divBdr>
                                                  <w:divsChild>
                                                    <w:div w:id="10831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Documents%20and%20Settings\CK25233\Local%20Settings\Temp\notes6030C8\www.phsto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ssimo.conto@parker.com" TargetMode="External"/><Relationship Id="rId5" Type="http://schemas.openxmlformats.org/officeDocument/2006/relationships/settings" Target="settings.xml"/><Relationship Id="rId15" Type="http://schemas.openxmlformats.org/officeDocument/2006/relationships/hyperlink" Target="file:///C:\Documents%20and%20Settings\CK25233\Local%20Settings\Temp\notes6030C8\www.parker.com"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2D8FF-78CA-4358-979A-E64C51E7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814</Words>
  <Characters>4319</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Parker Hannifin</Company>
  <LinksUpToDate>false</LinksUpToDate>
  <CharactersWithSpaces>5123</CharactersWithSpaces>
  <SharedDoc>false</SharedDoc>
  <HLinks>
    <vt:vector size="6" baseType="variant">
      <vt:variant>
        <vt:i4>7340048</vt:i4>
      </vt:variant>
      <vt:variant>
        <vt:i4>0</vt:i4>
      </vt:variant>
      <vt:variant>
        <vt:i4>0</vt:i4>
      </vt:variant>
      <vt:variant>
        <vt:i4>5</vt:i4>
      </vt:variant>
      <vt:variant>
        <vt:lpwstr>mailto:hans.liljenkvistt@parker.com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Grager</dc:creator>
  <cp:lastModifiedBy>Mittia Event kontor</cp:lastModifiedBy>
  <cp:revision>2</cp:revision>
  <cp:lastPrinted>2013-02-12T09:49:00Z</cp:lastPrinted>
  <dcterms:created xsi:type="dcterms:W3CDTF">2013-08-08T09:50:00Z</dcterms:created>
  <dcterms:modified xsi:type="dcterms:W3CDTF">2013-08-08T09:50:00Z</dcterms:modified>
</cp:coreProperties>
</file>